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7641" w14:textId="77777777" w:rsidR="00EA2871" w:rsidRPr="00522B64" w:rsidRDefault="00D05012" w:rsidP="00EA2871">
      <w:pPr>
        <w:jc w:val="center"/>
        <w:rPr>
          <w:b/>
          <w:noProof/>
          <w:sz w:val="22"/>
          <w:szCs w:val="22"/>
          <w:lang w:val="pl-PL"/>
        </w:rPr>
      </w:pPr>
      <w:r w:rsidRPr="00522B64">
        <w:rPr>
          <w:b/>
          <w:noProof/>
          <w:sz w:val="22"/>
          <w:szCs w:val="22"/>
          <w:lang w:val="pl-PL"/>
        </w:rPr>
        <w:t>Ulotka dołączona do opakowania: informacja dla pacjenta</w:t>
      </w:r>
    </w:p>
    <w:p w14:paraId="2B086FFC" w14:textId="77777777" w:rsidR="00EA2871" w:rsidRPr="00522B64" w:rsidRDefault="00EA2871" w:rsidP="00200AC3">
      <w:pPr>
        <w:rPr>
          <w:b/>
          <w:bCs/>
          <w:caps/>
          <w:sz w:val="22"/>
          <w:szCs w:val="22"/>
          <w:lang w:val="pl-PL"/>
        </w:rPr>
      </w:pPr>
    </w:p>
    <w:p w14:paraId="7DBCDE40" w14:textId="77777777" w:rsidR="00EA2871" w:rsidRPr="00522B64" w:rsidRDefault="00EA2871" w:rsidP="00EA2871">
      <w:pPr>
        <w:jc w:val="center"/>
        <w:rPr>
          <w:b/>
          <w:bCs/>
          <w:sz w:val="22"/>
          <w:szCs w:val="22"/>
          <w:lang w:val="pl-PL"/>
        </w:rPr>
      </w:pPr>
      <w:proofErr w:type="spellStart"/>
      <w:r w:rsidRPr="00522B64">
        <w:rPr>
          <w:b/>
          <w:bCs/>
          <w:sz w:val="22"/>
          <w:szCs w:val="22"/>
          <w:lang w:val="pl-PL"/>
        </w:rPr>
        <w:t>A</w:t>
      </w:r>
      <w:r w:rsidR="00B13CF3" w:rsidRPr="00522B64">
        <w:rPr>
          <w:b/>
          <w:bCs/>
          <w:sz w:val="22"/>
          <w:szCs w:val="22"/>
          <w:lang w:val="pl-PL"/>
        </w:rPr>
        <w:t>lbothyl</w:t>
      </w:r>
      <w:proofErr w:type="spellEnd"/>
      <w:r w:rsidR="00B13CF3" w:rsidRPr="00522B64">
        <w:rPr>
          <w:b/>
          <w:bCs/>
          <w:sz w:val="22"/>
          <w:szCs w:val="22"/>
          <w:lang w:val="pl-PL"/>
        </w:rPr>
        <w:t>,</w:t>
      </w:r>
      <w:r w:rsidRPr="00522B64">
        <w:rPr>
          <w:b/>
          <w:bCs/>
          <w:sz w:val="22"/>
          <w:szCs w:val="22"/>
          <w:lang w:val="pl-PL"/>
        </w:rPr>
        <w:t xml:space="preserve"> 90 mg</w:t>
      </w:r>
      <w:r w:rsidR="00B13CF3" w:rsidRPr="00522B64">
        <w:rPr>
          <w:b/>
          <w:bCs/>
          <w:sz w:val="22"/>
          <w:szCs w:val="22"/>
          <w:lang w:val="pl-PL"/>
        </w:rPr>
        <w:t>,</w:t>
      </w:r>
      <w:r w:rsidRPr="00522B64">
        <w:rPr>
          <w:b/>
          <w:bCs/>
          <w:sz w:val="22"/>
          <w:szCs w:val="22"/>
          <w:lang w:val="pl-PL"/>
        </w:rPr>
        <w:t xml:space="preserve"> globulki</w:t>
      </w:r>
    </w:p>
    <w:p w14:paraId="51A736EF" w14:textId="77777777" w:rsidR="00EA2871" w:rsidRPr="00522B64" w:rsidRDefault="00EA2871" w:rsidP="00EA2871">
      <w:pPr>
        <w:jc w:val="center"/>
        <w:rPr>
          <w:b/>
          <w:bCs/>
          <w:caps/>
          <w:sz w:val="22"/>
          <w:szCs w:val="22"/>
          <w:lang w:val="pl-PL"/>
        </w:rPr>
      </w:pPr>
      <w:proofErr w:type="spellStart"/>
      <w:r w:rsidRPr="00522B64">
        <w:rPr>
          <w:i/>
          <w:iCs/>
          <w:sz w:val="22"/>
          <w:szCs w:val="22"/>
          <w:lang w:val="pl-PL"/>
        </w:rPr>
        <w:t>Policresulenum</w:t>
      </w:r>
      <w:proofErr w:type="spellEnd"/>
    </w:p>
    <w:p w14:paraId="16F34811" w14:textId="77777777" w:rsidR="00200AC3" w:rsidRPr="00522B64" w:rsidRDefault="00200AC3" w:rsidP="00200AC3">
      <w:pPr>
        <w:rPr>
          <w:sz w:val="22"/>
          <w:szCs w:val="22"/>
          <w:lang w:val="pl-PL"/>
        </w:rPr>
      </w:pPr>
    </w:p>
    <w:p w14:paraId="0E207478" w14:textId="77777777" w:rsidR="00D05012" w:rsidRPr="00522B64" w:rsidRDefault="00D05012" w:rsidP="00D05012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Należy uważnie </w:t>
      </w:r>
      <w:r w:rsidR="00855822" w:rsidRPr="00522B64">
        <w:rPr>
          <w:b/>
          <w:bCs/>
          <w:sz w:val="22"/>
          <w:szCs w:val="22"/>
          <w:lang w:val="pl-PL"/>
        </w:rPr>
        <w:t xml:space="preserve">zapoznać się z treścią </w:t>
      </w:r>
      <w:r w:rsidRPr="00522B64">
        <w:rPr>
          <w:b/>
          <w:bCs/>
          <w:sz w:val="22"/>
          <w:szCs w:val="22"/>
          <w:lang w:val="pl-PL"/>
        </w:rPr>
        <w:t>ulotk</w:t>
      </w:r>
      <w:r w:rsidR="004F3BEB" w:rsidRPr="00522B64">
        <w:rPr>
          <w:b/>
          <w:bCs/>
          <w:sz w:val="22"/>
          <w:szCs w:val="22"/>
          <w:lang w:val="pl-PL"/>
        </w:rPr>
        <w:t>i przed zastosowaniem leku</w:t>
      </w:r>
      <w:r w:rsidRPr="00522B64">
        <w:rPr>
          <w:b/>
          <w:bCs/>
          <w:sz w:val="22"/>
          <w:szCs w:val="22"/>
          <w:lang w:val="pl-PL"/>
        </w:rPr>
        <w:t xml:space="preserve">, ponieważ zawiera ona informacje </w:t>
      </w:r>
      <w:r w:rsidR="004F3BEB" w:rsidRPr="00522B64">
        <w:rPr>
          <w:b/>
          <w:bCs/>
          <w:sz w:val="22"/>
          <w:szCs w:val="22"/>
          <w:lang w:val="pl-PL"/>
        </w:rPr>
        <w:t xml:space="preserve">ważne </w:t>
      </w:r>
      <w:r w:rsidRPr="00522B64">
        <w:rPr>
          <w:b/>
          <w:bCs/>
          <w:sz w:val="22"/>
          <w:szCs w:val="22"/>
          <w:lang w:val="pl-PL"/>
        </w:rPr>
        <w:t>dla pacjenta.</w:t>
      </w:r>
    </w:p>
    <w:p w14:paraId="0E20CD3A" w14:textId="77777777" w:rsidR="00D05012" w:rsidRPr="00522B64" w:rsidRDefault="00D05012" w:rsidP="00D05012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Lek ten należy </w:t>
      </w:r>
      <w:r w:rsidR="004F3BEB" w:rsidRPr="00522B64">
        <w:rPr>
          <w:sz w:val="22"/>
          <w:szCs w:val="22"/>
          <w:lang w:val="pl-PL"/>
        </w:rPr>
        <w:t xml:space="preserve">zawsze </w:t>
      </w:r>
      <w:r w:rsidRPr="00522B64">
        <w:rPr>
          <w:sz w:val="22"/>
          <w:szCs w:val="22"/>
          <w:lang w:val="pl-PL"/>
        </w:rPr>
        <w:t xml:space="preserve">stosować </w:t>
      </w:r>
      <w:r w:rsidR="004F3BEB" w:rsidRPr="00522B64">
        <w:rPr>
          <w:noProof/>
          <w:sz w:val="22"/>
          <w:szCs w:val="22"/>
          <w:lang w:val="pl-PL"/>
        </w:rPr>
        <w:t>dokładnie tak, jak to opisano w ulotce dla pacjenta lub według zaleceń lekarza lub farmaceuty.</w:t>
      </w:r>
    </w:p>
    <w:p w14:paraId="1B6DF54D" w14:textId="77777777" w:rsidR="004F3BEB" w:rsidRPr="00522B64" w:rsidRDefault="00D05012" w:rsidP="004B126D">
      <w:pPr>
        <w:numPr>
          <w:ilvl w:val="0"/>
          <w:numId w:val="4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Należy zachować tę ulotkę, aby w razie potrzeby</w:t>
      </w:r>
      <w:r w:rsidR="004F3BEB" w:rsidRPr="00522B64">
        <w:rPr>
          <w:sz w:val="22"/>
          <w:szCs w:val="22"/>
          <w:lang w:val="pl-PL"/>
        </w:rPr>
        <w:t xml:space="preserve"> móc ją ponownie przeczytać</w:t>
      </w:r>
      <w:r w:rsidRPr="00522B64">
        <w:rPr>
          <w:sz w:val="22"/>
          <w:szCs w:val="22"/>
          <w:lang w:val="pl-PL"/>
        </w:rPr>
        <w:t>.</w:t>
      </w:r>
    </w:p>
    <w:p w14:paraId="64684C88" w14:textId="77777777" w:rsidR="004F3BEB" w:rsidRPr="00522B64" w:rsidRDefault="004F3BEB" w:rsidP="004B126D">
      <w:pPr>
        <w:numPr>
          <w:ilvl w:val="0"/>
          <w:numId w:val="4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Jeśli potrzebna jest rada lub dodatkowa informacja, n</w:t>
      </w:r>
      <w:r w:rsidR="00D05012" w:rsidRPr="00522B64">
        <w:rPr>
          <w:sz w:val="22"/>
          <w:szCs w:val="22"/>
          <w:lang w:val="pl-PL"/>
        </w:rPr>
        <w:t>ależy zwrócić się do farmaceuty.</w:t>
      </w:r>
    </w:p>
    <w:p w14:paraId="104CFB24" w14:textId="77777777" w:rsidR="004F3BEB" w:rsidRPr="00522B64" w:rsidRDefault="004F3BEB" w:rsidP="004F3BEB">
      <w:pPr>
        <w:numPr>
          <w:ilvl w:val="0"/>
          <w:numId w:val="4"/>
        </w:numPr>
        <w:ind w:left="567" w:hanging="567"/>
        <w:rPr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>Jeśli u pacjenta wystąpią jakiekolwiek objawy niepożądane, w tym wszelkie możliwe objawy</w:t>
      </w:r>
      <w:r w:rsidR="007759B0" w:rsidRPr="00522B64">
        <w:rPr>
          <w:noProof/>
          <w:sz w:val="22"/>
          <w:szCs w:val="22"/>
          <w:lang w:val="pl-PL"/>
        </w:rPr>
        <w:t xml:space="preserve"> niepożądane</w:t>
      </w:r>
      <w:r w:rsidRPr="00522B64">
        <w:rPr>
          <w:noProof/>
          <w:sz w:val="22"/>
          <w:szCs w:val="22"/>
          <w:lang w:val="pl-PL"/>
        </w:rPr>
        <w:t xml:space="preserve"> niewymienione w ulotce, należy powi</w:t>
      </w:r>
      <w:r w:rsidR="007759B0" w:rsidRPr="00522B64">
        <w:rPr>
          <w:noProof/>
          <w:sz w:val="22"/>
          <w:szCs w:val="22"/>
          <w:lang w:val="pl-PL"/>
        </w:rPr>
        <w:t>edzieć o tym</w:t>
      </w:r>
      <w:r w:rsidRPr="00522B64">
        <w:rPr>
          <w:noProof/>
          <w:sz w:val="22"/>
          <w:szCs w:val="22"/>
          <w:lang w:val="pl-PL"/>
        </w:rPr>
        <w:t xml:space="preserve"> lekarz</w:t>
      </w:r>
      <w:r w:rsidR="007759B0" w:rsidRPr="00522B64">
        <w:rPr>
          <w:noProof/>
          <w:sz w:val="22"/>
          <w:szCs w:val="22"/>
          <w:lang w:val="pl-PL"/>
        </w:rPr>
        <w:t>owi</w:t>
      </w:r>
      <w:r w:rsidR="005A3921">
        <w:rPr>
          <w:noProof/>
          <w:sz w:val="22"/>
          <w:szCs w:val="22"/>
          <w:lang w:val="pl-PL"/>
        </w:rPr>
        <w:t>,</w:t>
      </w:r>
      <w:r w:rsidRPr="00522B64">
        <w:rPr>
          <w:noProof/>
          <w:sz w:val="22"/>
          <w:szCs w:val="22"/>
          <w:lang w:val="pl-PL"/>
        </w:rPr>
        <w:t xml:space="preserve"> farmaceu</w:t>
      </w:r>
      <w:r w:rsidR="007759B0" w:rsidRPr="00522B64">
        <w:rPr>
          <w:noProof/>
          <w:sz w:val="22"/>
          <w:szCs w:val="22"/>
          <w:lang w:val="pl-PL"/>
        </w:rPr>
        <w:t>cie</w:t>
      </w:r>
      <w:r w:rsidR="005A3921">
        <w:rPr>
          <w:noProof/>
          <w:sz w:val="22"/>
          <w:szCs w:val="22"/>
          <w:lang w:val="pl-PL"/>
        </w:rPr>
        <w:t xml:space="preserve"> lub pielęgniarce</w:t>
      </w:r>
      <w:r w:rsidRPr="00522B64">
        <w:rPr>
          <w:noProof/>
          <w:sz w:val="22"/>
          <w:szCs w:val="22"/>
          <w:lang w:val="pl-PL"/>
        </w:rPr>
        <w:t>.</w:t>
      </w:r>
      <w:r w:rsidR="007759B0" w:rsidRPr="00522B64">
        <w:rPr>
          <w:noProof/>
          <w:sz w:val="22"/>
          <w:szCs w:val="22"/>
          <w:lang w:val="pl-PL"/>
        </w:rPr>
        <w:t xml:space="preserve"> Patrz punkt 4.</w:t>
      </w:r>
    </w:p>
    <w:p w14:paraId="744B3F9C" w14:textId="77777777" w:rsidR="004F3BEB" w:rsidRPr="00522B64" w:rsidRDefault="00D05012" w:rsidP="004B126D">
      <w:pPr>
        <w:numPr>
          <w:ilvl w:val="0"/>
          <w:numId w:val="4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Jeśli </w:t>
      </w:r>
      <w:r w:rsidR="007759B0" w:rsidRPr="00522B64">
        <w:rPr>
          <w:sz w:val="22"/>
          <w:szCs w:val="22"/>
          <w:lang w:val="pl-PL"/>
        </w:rPr>
        <w:t>po upływie 9 dni nie nastąpiła poprawa lub pacjent czuje się gorzej</w:t>
      </w:r>
      <w:r w:rsidRPr="00522B64">
        <w:rPr>
          <w:sz w:val="22"/>
          <w:szCs w:val="22"/>
          <w:lang w:val="pl-PL"/>
        </w:rPr>
        <w:t>, należy skontaktować się z lekarzem.</w:t>
      </w:r>
    </w:p>
    <w:p w14:paraId="05D431F8" w14:textId="77777777" w:rsidR="00200AC3" w:rsidRPr="00522B64" w:rsidRDefault="00200AC3" w:rsidP="00200AC3">
      <w:pPr>
        <w:rPr>
          <w:sz w:val="22"/>
          <w:szCs w:val="22"/>
          <w:lang w:val="pl-PL"/>
        </w:rPr>
      </w:pPr>
    </w:p>
    <w:p w14:paraId="388DB8F5" w14:textId="77777777" w:rsidR="00200AC3" w:rsidRPr="00E27AE3" w:rsidRDefault="00200AC3" w:rsidP="00200AC3">
      <w:pPr>
        <w:rPr>
          <w:b/>
          <w:bCs/>
          <w:sz w:val="22"/>
          <w:szCs w:val="22"/>
          <w:lang w:val="pl-PL"/>
        </w:rPr>
      </w:pPr>
      <w:r w:rsidRPr="00E27AE3">
        <w:rPr>
          <w:b/>
          <w:bCs/>
          <w:sz w:val="22"/>
          <w:szCs w:val="22"/>
          <w:lang w:val="pl-PL"/>
        </w:rPr>
        <w:t>Spis treści ulotki</w:t>
      </w:r>
    </w:p>
    <w:p w14:paraId="2FFD5BE2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1. </w:t>
      </w:r>
      <w:r w:rsidR="007759B0" w:rsidRPr="00522B64">
        <w:rPr>
          <w:sz w:val="22"/>
          <w:szCs w:val="22"/>
          <w:lang w:val="pl-PL"/>
        </w:rPr>
        <w:tab/>
      </w:r>
      <w:r w:rsidRPr="00522B64">
        <w:rPr>
          <w:sz w:val="22"/>
          <w:szCs w:val="22"/>
          <w:lang w:val="pl-PL"/>
        </w:rPr>
        <w:t xml:space="preserve">Co to jest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i w jakim celu się go stosuje</w:t>
      </w:r>
    </w:p>
    <w:p w14:paraId="25BAAE84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2. </w:t>
      </w:r>
      <w:r w:rsidR="007759B0" w:rsidRPr="00522B64">
        <w:rPr>
          <w:sz w:val="22"/>
          <w:szCs w:val="22"/>
          <w:lang w:val="pl-PL"/>
        </w:rPr>
        <w:tab/>
      </w:r>
      <w:r w:rsidR="00EA2871" w:rsidRPr="00522B64">
        <w:rPr>
          <w:sz w:val="22"/>
          <w:szCs w:val="22"/>
          <w:lang w:val="pl-PL"/>
        </w:rPr>
        <w:t xml:space="preserve">Informacje ważne przed zastosowaniem leku </w:t>
      </w:r>
      <w:proofErr w:type="spellStart"/>
      <w:r w:rsidR="00EA2871" w:rsidRPr="00522B64">
        <w:rPr>
          <w:sz w:val="22"/>
          <w:szCs w:val="22"/>
          <w:lang w:val="pl-PL"/>
        </w:rPr>
        <w:t>Albothyl</w:t>
      </w:r>
      <w:proofErr w:type="spellEnd"/>
    </w:p>
    <w:p w14:paraId="05C5C763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3. </w:t>
      </w:r>
      <w:r w:rsidR="007759B0" w:rsidRPr="00522B64">
        <w:rPr>
          <w:sz w:val="22"/>
          <w:szCs w:val="22"/>
          <w:lang w:val="pl-PL"/>
        </w:rPr>
        <w:tab/>
      </w:r>
      <w:r w:rsidRPr="00522B64">
        <w:rPr>
          <w:sz w:val="22"/>
          <w:szCs w:val="22"/>
          <w:lang w:val="pl-PL"/>
        </w:rPr>
        <w:t xml:space="preserve">Jak stosować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</w:p>
    <w:p w14:paraId="0F7ED4BE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4. </w:t>
      </w:r>
      <w:r w:rsidR="007759B0" w:rsidRPr="00522B64">
        <w:rPr>
          <w:sz w:val="22"/>
          <w:szCs w:val="22"/>
          <w:lang w:val="pl-PL"/>
        </w:rPr>
        <w:tab/>
      </w:r>
      <w:r w:rsidRPr="00522B64">
        <w:rPr>
          <w:sz w:val="22"/>
          <w:szCs w:val="22"/>
          <w:lang w:val="pl-PL"/>
        </w:rPr>
        <w:t>Możliwe działania niepożądane</w:t>
      </w:r>
    </w:p>
    <w:p w14:paraId="0FB44435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5. </w:t>
      </w:r>
      <w:r w:rsidR="007759B0" w:rsidRPr="00522B64">
        <w:rPr>
          <w:sz w:val="22"/>
          <w:szCs w:val="22"/>
          <w:lang w:val="pl-PL"/>
        </w:rPr>
        <w:tab/>
      </w:r>
      <w:r w:rsidR="00EA2871" w:rsidRPr="00522B64">
        <w:rPr>
          <w:sz w:val="22"/>
          <w:szCs w:val="22"/>
          <w:lang w:val="pl-PL"/>
        </w:rPr>
        <w:t>Jak p</w:t>
      </w:r>
      <w:r w:rsidRPr="00522B64">
        <w:rPr>
          <w:sz w:val="22"/>
          <w:szCs w:val="22"/>
          <w:lang w:val="pl-PL"/>
        </w:rPr>
        <w:t>rzechowywa</w:t>
      </w:r>
      <w:r w:rsidR="00EA2871" w:rsidRPr="00522B64">
        <w:rPr>
          <w:sz w:val="22"/>
          <w:szCs w:val="22"/>
          <w:lang w:val="pl-PL"/>
        </w:rPr>
        <w:t>ć</w:t>
      </w:r>
      <w:r w:rsidRPr="00522B64">
        <w:rPr>
          <w:sz w:val="22"/>
          <w:szCs w:val="22"/>
          <w:lang w:val="pl-PL"/>
        </w:rPr>
        <w:t xml:space="preserve">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</w:p>
    <w:p w14:paraId="11A96E2A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6. </w:t>
      </w:r>
      <w:r w:rsidR="007759B0" w:rsidRPr="00522B64">
        <w:rPr>
          <w:sz w:val="22"/>
          <w:szCs w:val="22"/>
          <w:lang w:val="pl-PL"/>
        </w:rPr>
        <w:tab/>
        <w:t>Zawartość opakowania i i</w:t>
      </w:r>
      <w:r w:rsidRPr="00522B64">
        <w:rPr>
          <w:sz w:val="22"/>
          <w:szCs w:val="22"/>
          <w:lang w:val="pl-PL"/>
        </w:rPr>
        <w:t>nne informacje</w:t>
      </w:r>
    </w:p>
    <w:p w14:paraId="2BF3EA9F" w14:textId="77777777" w:rsidR="00D05012" w:rsidRPr="00522B64" w:rsidRDefault="00D05012" w:rsidP="00200AC3">
      <w:pPr>
        <w:rPr>
          <w:sz w:val="22"/>
          <w:szCs w:val="22"/>
          <w:lang w:val="pl-PL"/>
        </w:rPr>
      </w:pPr>
    </w:p>
    <w:p w14:paraId="477C936D" w14:textId="77777777" w:rsidR="00200AC3" w:rsidRPr="00522B64" w:rsidRDefault="00200AC3" w:rsidP="00200AC3">
      <w:pPr>
        <w:rPr>
          <w:sz w:val="22"/>
          <w:szCs w:val="22"/>
          <w:lang w:val="pl-PL"/>
        </w:rPr>
      </w:pPr>
    </w:p>
    <w:p w14:paraId="1130A93F" w14:textId="77777777" w:rsidR="00200AC3" w:rsidRPr="00522B64" w:rsidRDefault="00200AC3" w:rsidP="00EA2871">
      <w:pPr>
        <w:ind w:left="567" w:hanging="567"/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1. </w:t>
      </w:r>
      <w:r w:rsidR="00EA2871" w:rsidRPr="00522B64">
        <w:rPr>
          <w:b/>
          <w:bCs/>
          <w:sz w:val="22"/>
          <w:szCs w:val="22"/>
          <w:lang w:val="pl-PL"/>
        </w:rPr>
        <w:tab/>
      </w:r>
      <w:r w:rsidR="00D05012" w:rsidRPr="00522B64">
        <w:rPr>
          <w:b/>
          <w:bCs/>
          <w:sz w:val="22"/>
          <w:szCs w:val="22"/>
          <w:lang w:val="pl-PL"/>
        </w:rPr>
        <w:t xml:space="preserve">Co to jest </w:t>
      </w:r>
      <w:proofErr w:type="spellStart"/>
      <w:r w:rsidR="00D05012" w:rsidRPr="00522B64">
        <w:rPr>
          <w:b/>
          <w:bCs/>
          <w:sz w:val="22"/>
          <w:szCs w:val="22"/>
          <w:lang w:val="pl-PL"/>
        </w:rPr>
        <w:t>Albothyl</w:t>
      </w:r>
      <w:proofErr w:type="spellEnd"/>
      <w:r w:rsidR="00D05012" w:rsidRPr="00522B64">
        <w:rPr>
          <w:b/>
          <w:bCs/>
          <w:sz w:val="22"/>
          <w:szCs w:val="22"/>
          <w:lang w:val="pl-PL"/>
        </w:rPr>
        <w:t xml:space="preserve"> i w jakim celu się go stosuje</w:t>
      </w:r>
    </w:p>
    <w:p w14:paraId="12D997E7" w14:textId="77777777" w:rsidR="00EA2871" w:rsidRPr="00522B64" w:rsidRDefault="00EA2871" w:rsidP="00200AC3">
      <w:pPr>
        <w:rPr>
          <w:sz w:val="22"/>
          <w:szCs w:val="22"/>
          <w:lang w:val="pl-PL"/>
        </w:rPr>
      </w:pPr>
    </w:p>
    <w:p w14:paraId="40A52D5E" w14:textId="77777777" w:rsidR="00200AC3" w:rsidRPr="00522B64" w:rsidRDefault="00200AC3" w:rsidP="00200AC3">
      <w:pPr>
        <w:rPr>
          <w:sz w:val="22"/>
          <w:szCs w:val="22"/>
          <w:lang w:val="pl-PL"/>
        </w:rPr>
      </w:pPr>
      <w:proofErr w:type="spellStart"/>
      <w:r w:rsidRPr="00522B64">
        <w:rPr>
          <w:sz w:val="22"/>
          <w:szCs w:val="22"/>
          <w:lang w:val="pl-PL"/>
        </w:rPr>
        <w:t>Polikrezulen</w:t>
      </w:r>
      <w:proofErr w:type="spellEnd"/>
      <w:r w:rsidRPr="00522B64">
        <w:rPr>
          <w:sz w:val="22"/>
          <w:szCs w:val="22"/>
          <w:lang w:val="pl-PL"/>
        </w:rPr>
        <w:t xml:space="preserve"> zawarty w </w:t>
      </w:r>
      <w:r w:rsidR="00C71313" w:rsidRPr="00522B64">
        <w:rPr>
          <w:sz w:val="22"/>
          <w:szCs w:val="22"/>
          <w:lang w:val="pl-PL"/>
        </w:rPr>
        <w:t xml:space="preserve">leku </w:t>
      </w:r>
      <w:r w:rsidRPr="00522B64">
        <w:rPr>
          <w:sz w:val="22"/>
          <w:szCs w:val="22"/>
          <w:lang w:val="pl-PL"/>
        </w:rPr>
        <w:t xml:space="preserve">działa wybiórczo na białka tkanek martwiczo i chorobowo zmienionych. Nie działa na tkanki zdrowe. </w:t>
      </w:r>
      <w:r w:rsidR="00B13CF3" w:rsidRPr="00522B64">
        <w:rPr>
          <w:sz w:val="22"/>
          <w:szCs w:val="22"/>
          <w:lang w:val="pl-PL"/>
        </w:rPr>
        <w:t xml:space="preserve">Kwaśny odczyn </w:t>
      </w:r>
      <w:r w:rsidRPr="00522B64">
        <w:rPr>
          <w:sz w:val="22"/>
          <w:szCs w:val="22"/>
          <w:lang w:val="pl-PL"/>
        </w:rPr>
        <w:t>leku (</w:t>
      </w:r>
      <w:r w:rsidR="00522B64" w:rsidRPr="00522B64">
        <w:rPr>
          <w:sz w:val="22"/>
          <w:szCs w:val="22"/>
          <w:lang w:val="pl-PL"/>
        </w:rPr>
        <w:t xml:space="preserve">niskie </w:t>
      </w:r>
      <w:proofErr w:type="spellStart"/>
      <w:r w:rsidR="00B13CF3" w:rsidRPr="00522B64">
        <w:rPr>
          <w:sz w:val="22"/>
          <w:szCs w:val="22"/>
          <w:lang w:val="pl-PL"/>
        </w:rPr>
        <w:t>pH</w:t>
      </w:r>
      <w:proofErr w:type="spellEnd"/>
      <w:r w:rsidRPr="00522B64">
        <w:rPr>
          <w:sz w:val="22"/>
          <w:szCs w:val="22"/>
          <w:lang w:val="pl-PL"/>
        </w:rPr>
        <w:t>) niszczy bakterie.</w:t>
      </w:r>
    </w:p>
    <w:p w14:paraId="1BCA4EAF" w14:textId="77777777" w:rsidR="00B13CF3" w:rsidRPr="00522B64" w:rsidRDefault="00B13CF3" w:rsidP="00200AC3">
      <w:pPr>
        <w:rPr>
          <w:sz w:val="22"/>
          <w:szCs w:val="22"/>
          <w:lang w:val="pl-PL"/>
        </w:rPr>
      </w:pPr>
    </w:p>
    <w:p w14:paraId="3B3959C1" w14:textId="77777777" w:rsidR="00200AC3" w:rsidRPr="00522B64" w:rsidRDefault="00200AC3" w:rsidP="00200AC3">
      <w:pPr>
        <w:rPr>
          <w:sz w:val="22"/>
          <w:szCs w:val="22"/>
          <w:lang w:val="pl-PL"/>
        </w:rPr>
      </w:pP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stosuje się w miejscowym leczeniu bakteryjnego zapalenia pochwy.</w:t>
      </w:r>
    </w:p>
    <w:p w14:paraId="22351436" w14:textId="77777777" w:rsidR="00B13CF3" w:rsidRPr="00522B64" w:rsidRDefault="00B13CF3" w:rsidP="00200AC3">
      <w:pPr>
        <w:rPr>
          <w:sz w:val="22"/>
          <w:szCs w:val="22"/>
          <w:lang w:val="pl-PL"/>
        </w:rPr>
      </w:pPr>
    </w:p>
    <w:p w14:paraId="69551FF3" w14:textId="77777777" w:rsidR="00B13CF3" w:rsidRPr="00522B64" w:rsidRDefault="00B13CF3" w:rsidP="00B13CF3">
      <w:pPr>
        <w:rPr>
          <w:sz w:val="22"/>
          <w:szCs w:val="22"/>
          <w:lang w:val="pl-PL"/>
        </w:rPr>
      </w:pP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nie jest wskazany do stosowania u kobiet w wieku poniżej 18 lat </w:t>
      </w:r>
      <w:r w:rsidR="00D1231A" w:rsidRPr="00522B64">
        <w:rPr>
          <w:sz w:val="22"/>
          <w:szCs w:val="22"/>
          <w:lang w:val="pl-PL"/>
        </w:rPr>
        <w:t>ani</w:t>
      </w:r>
      <w:r w:rsidRPr="00522B64">
        <w:rPr>
          <w:sz w:val="22"/>
          <w:szCs w:val="22"/>
          <w:lang w:val="pl-PL"/>
        </w:rPr>
        <w:t xml:space="preserve"> w okresie menopauzy, ze względu na brak doświadczenia w stosowaniu leku u pacjentek z tych grup wiekowych. </w:t>
      </w:r>
    </w:p>
    <w:p w14:paraId="01B7A04C" w14:textId="77777777" w:rsidR="005071D9" w:rsidRPr="00522B64" w:rsidRDefault="005071D9" w:rsidP="00200AC3">
      <w:pPr>
        <w:rPr>
          <w:sz w:val="22"/>
          <w:szCs w:val="22"/>
          <w:lang w:val="pl-PL"/>
        </w:rPr>
      </w:pPr>
    </w:p>
    <w:p w14:paraId="7C8D301D" w14:textId="77777777" w:rsidR="00B13CF3" w:rsidRPr="00522B64" w:rsidRDefault="00B13CF3" w:rsidP="00200AC3">
      <w:pPr>
        <w:rPr>
          <w:sz w:val="22"/>
          <w:szCs w:val="22"/>
          <w:lang w:val="pl-PL"/>
        </w:rPr>
      </w:pPr>
    </w:p>
    <w:p w14:paraId="4F7BC4B1" w14:textId="77777777" w:rsidR="00200AC3" w:rsidRPr="00522B64" w:rsidRDefault="00200AC3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2. </w:t>
      </w:r>
      <w:r w:rsidR="00EA2871" w:rsidRPr="00522B64">
        <w:rPr>
          <w:b/>
          <w:bCs/>
          <w:sz w:val="22"/>
          <w:szCs w:val="22"/>
          <w:lang w:val="pl-PL"/>
        </w:rPr>
        <w:tab/>
      </w:r>
      <w:r w:rsidR="00D05012" w:rsidRPr="00522B64">
        <w:rPr>
          <w:b/>
          <w:noProof/>
          <w:sz w:val="22"/>
          <w:szCs w:val="22"/>
          <w:lang w:val="pl-PL"/>
        </w:rPr>
        <w:t>Informacje ważne przed zastosowaniem leku Albothyl</w:t>
      </w:r>
    </w:p>
    <w:p w14:paraId="5A35AA51" w14:textId="77777777" w:rsidR="00EA2871" w:rsidRPr="00522B64" w:rsidRDefault="00EA2871" w:rsidP="00200AC3">
      <w:pPr>
        <w:rPr>
          <w:sz w:val="22"/>
          <w:szCs w:val="22"/>
          <w:lang w:val="pl-PL"/>
        </w:rPr>
      </w:pPr>
    </w:p>
    <w:p w14:paraId="57D3D478" w14:textId="77777777" w:rsidR="00B13CF3" w:rsidRPr="00522B64" w:rsidRDefault="00B13CF3" w:rsidP="00200AC3">
      <w:pPr>
        <w:rPr>
          <w:b/>
          <w:sz w:val="22"/>
          <w:szCs w:val="22"/>
          <w:lang w:val="pl-PL"/>
        </w:rPr>
      </w:pPr>
      <w:r w:rsidRPr="00522B64">
        <w:rPr>
          <w:b/>
          <w:sz w:val="22"/>
          <w:szCs w:val="22"/>
          <w:lang w:val="pl-PL"/>
        </w:rPr>
        <w:t xml:space="preserve">Kiedy nie stosować leku </w:t>
      </w:r>
      <w:proofErr w:type="spellStart"/>
      <w:r w:rsidRPr="00522B64">
        <w:rPr>
          <w:b/>
          <w:sz w:val="22"/>
          <w:szCs w:val="22"/>
          <w:lang w:val="pl-PL"/>
        </w:rPr>
        <w:t>Albothyl</w:t>
      </w:r>
      <w:proofErr w:type="spellEnd"/>
    </w:p>
    <w:p w14:paraId="748AE0C6" w14:textId="77777777" w:rsidR="004252AE" w:rsidRPr="00522B64" w:rsidRDefault="00B13CF3" w:rsidP="004B126D">
      <w:pPr>
        <w:numPr>
          <w:ilvl w:val="0"/>
          <w:numId w:val="7"/>
        </w:numPr>
        <w:tabs>
          <w:tab w:val="clear" w:pos="1437"/>
        </w:tabs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Jeśli pacjentk</w:t>
      </w:r>
      <w:r w:rsidR="007759B0" w:rsidRPr="00522B64">
        <w:rPr>
          <w:sz w:val="22"/>
          <w:szCs w:val="22"/>
          <w:lang w:val="pl-PL"/>
        </w:rPr>
        <w:t>a ma uczulenie</w:t>
      </w:r>
      <w:r w:rsidR="00200AC3" w:rsidRPr="00522B64">
        <w:rPr>
          <w:sz w:val="22"/>
          <w:szCs w:val="22"/>
          <w:lang w:val="pl-PL"/>
        </w:rPr>
        <w:t xml:space="preserve"> na substancję czynną lub któr</w:t>
      </w:r>
      <w:r w:rsidR="007759B0" w:rsidRPr="00522B64">
        <w:rPr>
          <w:sz w:val="22"/>
          <w:szCs w:val="22"/>
          <w:lang w:val="pl-PL"/>
        </w:rPr>
        <w:t>y</w:t>
      </w:r>
      <w:r w:rsidR="00200AC3" w:rsidRPr="00522B64">
        <w:rPr>
          <w:sz w:val="22"/>
          <w:szCs w:val="22"/>
          <w:lang w:val="pl-PL"/>
        </w:rPr>
        <w:t xml:space="preserve">kolwiek </w:t>
      </w:r>
      <w:r w:rsidR="007759B0" w:rsidRPr="00522B64">
        <w:rPr>
          <w:sz w:val="22"/>
          <w:szCs w:val="22"/>
          <w:lang w:val="pl-PL"/>
        </w:rPr>
        <w:t>z pozostałych składników tego leku (wymienionych w punkcie 6)</w:t>
      </w:r>
      <w:r w:rsidR="00200AC3" w:rsidRPr="00522B64">
        <w:rPr>
          <w:sz w:val="22"/>
          <w:szCs w:val="22"/>
          <w:lang w:val="pl-PL"/>
        </w:rPr>
        <w:t xml:space="preserve">. </w:t>
      </w:r>
    </w:p>
    <w:p w14:paraId="0EDDFC53" w14:textId="77777777" w:rsidR="00B13CF3" w:rsidRPr="00522B64" w:rsidRDefault="00B13CF3" w:rsidP="004B126D">
      <w:pPr>
        <w:numPr>
          <w:ilvl w:val="0"/>
          <w:numId w:val="7"/>
        </w:numPr>
        <w:tabs>
          <w:tab w:val="clear" w:pos="1437"/>
        </w:tabs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W</w:t>
      </w:r>
      <w:r w:rsidR="00200AC3" w:rsidRPr="00522B64">
        <w:rPr>
          <w:sz w:val="22"/>
          <w:szCs w:val="22"/>
          <w:lang w:val="pl-PL"/>
        </w:rPr>
        <w:t xml:space="preserve"> czasie miesiączki.</w:t>
      </w:r>
    </w:p>
    <w:p w14:paraId="7525C14F" w14:textId="77777777" w:rsidR="005071D9" w:rsidRPr="00522B64" w:rsidRDefault="005071D9" w:rsidP="00200AC3">
      <w:pPr>
        <w:rPr>
          <w:sz w:val="22"/>
          <w:szCs w:val="22"/>
          <w:lang w:val="pl-PL"/>
        </w:rPr>
      </w:pPr>
    </w:p>
    <w:p w14:paraId="4475E6A4" w14:textId="77777777" w:rsidR="00200AC3" w:rsidRPr="00522B64" w:rsidRDefault="007759B0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>Ostrzeżenia i środki ostrożności</w:t>
      </w:r>
    </w:p>
    <w:p w14:paraId="7A1DEDA1" w14:textId="77777777" w:rsidR="00B13CF3" w:rsidRPr="00522B64" w:rsidRDefault="007759B0" w:rsidP="00200AC3">
      <w:pPr>
        <w:rPr>
          <w:noProof/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>Przed rozpoczęciem stosowania leku Albothyl należy omówić to z lekarzem lub farmaceutą.</w:t>
      </w:r>
    </w:p>
    <w:p w14:paraId="69322156" w14:textId="77777777" w:rsidR="007759B0" w:rsidRPr="00522B64" w:rsidRDefault="007759B0" w:rsidP="00200AC3">
      <w:pPr>
        <w:rPr>
          <w:sz w:val="22"/>
          <w:szCs w:val="22"/>
          <w:lang w:val="pl-PL"/>
        </w:rPr>
      </w:pPr>
    </w:p>
    <w:p w14:paraId="4335D727" w14:textId="77777777" w:rsidR="00200AC3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Nie </w:t>
      </w:r>
      <w:r w:rsidR="005A3921">
        <w:rPr>
          <w:sz w:val="22"/>
          <w:szCs w:val="22"/>
          <w:lang w:val="pl-PL"/>
        </w:rPr>
        <w:t xml:space="preserve">należy </w:t>
      </w:r>
      <w:r w:rsidRPr="00522B64">
        <w:rPr>
          <w:sz w:val="22"/>
          <w:szCs w:val="22"/>
          <w:lang w:val="pl-PL"/>
        </w:rPr>
        <w:t xml:space="preserve">połykać globulek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>,</w:t>
      </w:r>
      <w:r w:rsidR="00660A26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 xml:space="preserve">gdyż </w:t>
      </w:r>
      <w:proofErr w:type="spellStart"/>
      <w:r w:rsidRPr="00522B64">
        <w:rPr>
          <w:sz w:val="22"/>
          <w:szCs w:val="22"/>
          <w:lang w:val="pl-PL"/>
        </w:rPr>
        <w:t>polikrezulen</w:t>
      </w:r>
      <w:proofErr w:type="spellEnd"/>
      <w:r w:rsidRPr="00522B64">
        <w:rPr>
          <w:sz w:val="22"/>
          <w:szCs w:val="22"/>
          <w:lang w:val="pl-PL"/>
        </w:rPr>
        <w:t xml:space="preserve"> może spowodować nadżerki przełyku. W</w:t>
      </w:r>
      <w:r w:rsidR="007759B0" w:rsidRPr="00522B64">
        <w:rPr>
          <w:sz w:val="22"/>
          <w:szCs w:val="22"/>
          <w:lang w:val="pl-PL"/>
        </w:rPr>
        <w:t> </w:t>
      </w:r>
      <w:r w:rsidRPr="00522B64">
        <w:rPr>
          <w:sz w:val="22"/>
          <w:szCs w:val="22"/>
          <w:lang w:val="pl-PL"/>
        </w:rPr>
        <w:t xml:space="preserve">przypadku </w:t>
      </w:r>
      <w:r w:rsidR="005A3921">
        <w:rPr>
          <w:sz w:val="22"/>
          <w:szCs w:val="22"/>
          <w:lang w:val="pl-PL"/>
        </w:rPr>
        <w:t xml:space="preserve">nieumyślnego </w:t>
      </w:r>
      <w:r w:rsidRPr="00522B64">
        <w:rPr>
          <w:sz w:val="22"/>
          <w:szCs w:val="22"/>
          <w:lang w:val="pl-PL"/>
        </w:rPr>
        <w:t xml:space="preserve">połknięcia leku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należy wypić dużą ilość wody</w:t>
      </w:r>
      <w:r w:rsidR="00B13CF3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>i</w:t>
      </w:r>
      <w:r w:rsidR="00D1231A" w:rsidRPr="00522B64">
        <w:rPr>
          <w:sz w:val="22"/>
          <w:szCs w:val="22"/>
          <w:lang w:val="pl-PL"/>
        </w:rPr>
        <w:t> </w:t>
      </w:r>
      <w:r w:rsidR="005A3921">
        <w:rPr>
          <w:sz w:val="22"/>
          <w:szCs w:val="22"/>
          <w:lang w:val="pl-PL"/>
        </w:rPr>
        <w:t xml:space="preserve">natychmiast </w:t>
      </w:r>
      <w:r w:rsidRPr="00522B64">
        <w:rPr>
          <w:sz w:val="22"/>
          <w:szCs w:val="22"/>
          <w:lang w:val="pl-PL"/>
        </w:rPr>
        <w:t>skontaktować się z lekarzem</w:t>
      </w:r>
      <w:r w:rsidR="005A3921" w:rsidRPr="005A3921">
        <w:rPr>
          <w:sz w:val="22"/>
          <w:szCs w:val="22"/>
          <w:lang w:val="pl-PL"/>
        </w:rPr>
        <w:t xml:space="preserve"> w celu uniknięcia nadżerki jamy ustnej, gardła i przełyku</w:t>
      </w:r>
      <w:r w:rsidRPr="00522B64">
        <w:rPr>
          <w:sz w:val="22"/>
          <w:szCs w:val="22"/>
          <w:lang w:val="pl-PL"/>
        </w:rPr>
        <w:t>.</w:t>
      </w:r>
    </w:p>
    <w:p w14:paraId="038BD720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26C8A5F1" w14:textId="77777777" w:rsidR="00660A26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intensywnie pobudza proces gojenia. Nie ma powodu do niepokoju w przypadku oddzielania się</w:t>
      </w:r>
      <w:r w:rsidR="00D1231A" w:rsidRPr="00522B64">
        <w:rPr>
          <w:sz w:val="22"/>
          <w:szCs w:val="22"/>
          <w:lang w:val="pl-PL"/>
        </w:rPr>
        <w:t xml:space="preserve"> (nawet w dużych ilościach)</w:t>
      </w:r>
      <w:r w:rsidRPr="00522B64">
        <w:rPr>
          <w:sz w:val="22"/>
          <w:szCs w:val="22"/>
          <w:lang w:val="pl-PL"/>
        </w:rPr>
        <w:t xml:space="preserve"> martwiczych tkanek </w:t>
      </w:r>
      <w:r w:rsidR="0053177A">
        <w:rPr>
          <w:sz w:val="22"/>
          <w:szCs w:val="22"/>
          <w:lang w:val="pl-PL"/>
        </w:rPr>
        <w:t>ze</w:t>
      </w:r>
      <w:r w:rsidRPr="00522B64">
        <w:rPr>
          <w:sz w:val="22"/>
          <w:szCs w:val="22"/>
          <w:lang w:val="pl-PL"/>
        </w:rPr>
        <w:t xml:space="preserve"> zmienionych chorobowo obszarów. Jest to objaw leczniczego działania leku.</w:t>
      </w:r>
    </w:p>
    <w:p w14:paraId="7A92D4AE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6DF61803" w14:textId="77777777" w:rsidR="00200AC3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lastRenderedPageBreak/>
        <w:t>Ze względu na ryzyko działania drażniącego, w czasie stosowania leku należy unikać używania do higieny intymnej tradycyjnych mydeł.</w:t>
      </w:r>
    </w:p>
    <w:p w14:paraId="15040E39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57A2602C" w14:textId="77777777" w:rsidR="00200AC3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W czasie </w:t>
      </w:r>
      <w:r w:rsidR="00D1231A" w:rsidRPr="00522B64">
        <w:rPr>
          <w:sz w:val="22"/>
          <w:szCs w:val="22"/>
          <w:lang w:val="pl-PL"/>
        </w:rPr>
        <w:t xml:space="preserve">stosowania </w:t>
      </w:r>
      <w:r w:rsidRPr="00522B64">
        <w:rPr>
          <w:sz w:val="22"/>
          <w:szCs w:val="22"/>
          <w:lang w:val="pl-PL"/>
        </w:rPr>
        <w:t>lek</w:t>
      </w:r>
      <w:r w:rsidR="00D1231A" w:rsidRPr="00522B64">
        <w:rPr>
          <w:sz w:val="22"/>
          <w:szCs w:val="22"/>
          <w:lang w:val="pl-PL"/>
        </w:rPr>
        <w:t>u</w:t>
      </w:r>
      <w:r w:rsidRPr="00522B64">
        <w:rPr>
          <w:sz w:val="22"/>
          <w:szCs w:val="22"/>
          <w:lang w:val="pl-PL"/>
        </w:rPr>
        <w:t xml:space="preserve">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oraz w ciągu 7 dni od jego zakończenia nie należy odbywać stosunków płciowych.</w:t>
      </w:r>
    </w:p>
    <w:p w14:paraId="0B504C0F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22828749" w14:textId="77777777" w:rsidR="00200AC3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Należy chronić oczy przed kontaktem z lekiem. W przypadku </w:t>
      </w:r>
      <w:r w:rsidR="005A3921">
        <w:rPr>
          <w:sz w:val="22"/>
          <w:szCs w:val="22"/>
          <w:lang w:val="pl-PL"/>
        </w:rPr>
        <w:t>kontaktu</w:t>
      </w:r>
      <w:r w:rsidR="005A3921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>leku z oczami</w:t>
      </w:r>
      <w:r w:rsidR="00D1231A" w:rsidRPr="00522B64">
        <w:rPr>
          <w:sz w:val="22"/>
          <w:szCs w:val="22"/>
          <w:lang w:val="pl-PL"/>
        </w:rPr>
        <w:t>,</w:t>
      </w:r>
      <w:r w:rsidRPr="00522B64">
        <w:rPr>
          <w:sz w:val="22"/>
          <w:szCs w:val="22"/>
          <w:lang w:val="pl-PL"/>
        </w:rPr>
        <w:t xml:space="preserve"> należy</w:t>
      </w:r>
      <w:r w:rsidR="00D1231A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 xml:space="preserve">je natychmiast przemyć wodą; może być konieczne </w:t>
      </w:r>
      <w:r w:rsidR="00D1231A" w:rsidRPr="00522B64">
        <w:rPr>
          <w:sz w:val="22"/>
          <w:szCs w:val="22"/>
          <w:lang w:val="pl-PL"/>
        </w:rPr>
        <w:t>zwrócenie się do</w:t>
      </w:r>
      <w:r w:rsidRPr="00522B64">
        <w:rPr>
          <w:sz w:val="22"/>
          <w:szCs w:val="22"/>
          <w:lang w:val="pl-PL"/>
        </w:rPr>
        <w:t xml:space="preserve"> okulisty.</w:t>
      </w:r>
    </w:p>
    <w:p w14:paraId="048CB8F7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25A08D1C" w14:textId="77777777" w:rsidR="00200AC3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nie zapobiega zakażeniom wywołanym wirusem HIV</w:t>
      </w:r>
      <w:r w:rsidR="00904354">
        <w:rPr>
          <w:sz w:val="22"/>
          <w:szCs w:val="22"/>
          <w:lang w:val="pl-PL"/>
        </w:rPr>
        <w:t>,</w:t>
      </w:r>
      <w:r w:rsidRPr="00522B64">
        <w:rPr>
          <w:sz w:val="22"/>
          <w:szCs w:val="22"/>
          <w:lang w:val="pl-PL"/>
        </w:rPr>
        <w:t xml:space="preserve"> </w:t>
      </w:r>
      <w:r w:rsidR="00D1231A" w:rsidRPr="00522B64">
        <w:rPr>
          <w:sz w:val="22"/>
          <w:szCs w:val="22"/>
          <w:lang w:val="pl-PL"/>
        </w:rPr>
        <w:t xml:space="preserve">ani </w:t>
      </w:r>
      <w:r w:rsidRPr="00522B64">
        <w:rPr>
          <w:sz w:val="22"/>
          <w:szCs w:val="22"/>
          <w:lang w:val="pl-PL"/>
        </w:rPr>
        <w:t>innym chorobom przenoszonym drogą płciową, np. rzeżączka czy kiła.</w:t>
      </w:r>
    </w:p>
    <w:p w14:paraId="1B52398D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3C76898D" w14:textId="77777777" w:rsidR="00200AC3" w:rsidRPr="00522B64" w:rsidRDefault="00D1231A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Jeśli nastąpi</w:t>
      </w:r>
      <w:r w:rsidR="00200AC3" w:rsidRPr="00522B64">
        <w:rPr>
          <w:sz w:val="22"/>
          <w:szCs w:val="22"/>
          <w:lang w:val="pl-PL"/>
        </w:rPr>
        <w:t xml:space="preserve"> zabrudzeni</w:t>
      </w:r>
      <w:r w:rsidRPr="00522B64">
        <w:rPr>
          <w:sz w:val="22"/>
          <w:szCs w:val="22"/>
          <w:lang w:val="pl-PL"/>
        </w:rPr>
        <w:t>e</w:t>
      </w:r>
      <w:r w:rsidR="00200AC3" w:rsidRPr="00522B64">
        <w:rPr>
          <w:sz w:val="22"/>
          <w:szCs w:val="22"/>
          <w:lang w:val="pl-PL"/>
        </w:rPr>
        <w:t xml:space="preserve"> tkaniny czy skóry lekiem </w:t>
      </w:r>
      <w:proofErr w:type="spellStart"/>
      <w:r w:rsidR="00200AC3"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>,</w:t>
      </w:r>
      <w:r w:rsidR="00200AC3" w:rsidRPr="00522B64">
        <w:rPr>
          <w:sz w:val="22"/>
          <w:szCs w:val="22"/>
          <w:lang w:val="pl-PL"/>
        </w:rPr>
        <w:t xml:space="preserve"> należy natychmiast przemyć zabrudzone miejsce wodą, aby nie dopuścić do wyschnięcia.</w:t>
      </w:r>
    </w:p>
    <w:p w14:paraId="2A87A9F6" w14:textId="77777777" w:rsidR="005071D9" w:rsidRPr="00522B64" w:rsidRDefault="005071D9" w:rsidP="007759B0">
      <w:pPr>
        <w:ind w:left="567" w:hanging="567"/>
        <w:rPr>
          <w:sz w:val="22"/>
          <w:szCs w:val="22"/>
          <w:lang w:val="pl-PL"/>
        </w:rPr>
      </w:pPr>
    </w:p>
    <w:p w14:paraId="318FFDA3" w14:textId="77777777" w:rsidR="00200AC3" w:rsidRPr="00522B64" w:rsidRDefault="00200AC3" w:rsidP="004B126D">
      <w:pPr>
        <w:numPr>
          <w:ilvl w:val="0"/>
          <w:numId w:val="5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Plamki widoczne na powierzchni globulek wynikają z naturalnego wyglądu podłoża globulek</w:t>
      </w:r>
      <w:r w:rsidR="00D1231A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>i</w:t>
      </w:r>
      <w:r w:rsidR="00855822" w:rsidRPr="00522B64">
        <w:rPr>
          <w:sz w:val="22"/>
          <w:szCs w:val="22"/>
          <w:lang w:val="pl-PL"/>
        </w:rPr>
        <w:t> </w:t>
      </w:r>
      <w:r w:rsidRPr="00522B64">
        <w:rPr>
          <w:sz w:val="22"/>
          <w:szCs w:val="22"/>
          <w:lang w:val="pl-PL"/>
        </w:rPr>
        <w:t>nie wpływają na skuteczność i bezpieczeństwo stosowania leku.</w:t>
      </w:r>
    </w:p>
    <w:p w14:paraId="7C0223B0" w14:textId="77777777" w:rsidR="00660A26" w:rsidRPr="00522B64" w:rsidRDefault="00660A26" w:rsidP="007759B0">
      <w:pPr>
        <w:ind w:left="567" w:hanging="567"/>
        <w:rPr>
          <w:sz w:val="22"/>
          <w:szCs w:val="22"/>
          <w:lang w:val="pl-PL"/>
        </w:rPr>
      </w:pPr>
    </w:p>
    <w:p w14:paraId="79201018" w14:textId="77777777" w:rsidR="00EA2871" w:rsidRPr="00522B64" w:rsidRDefault="00855822" w:rsidP="00EA2871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>L</w:t>
      </w:r>
      <w:r w:rsidR="00EA2871" w:rsidRPr="00522B64">
        <w:rPr>
          <w:b/>
          <w:bCs/>
          <w:sz w:val="22"/>
          <w:szCs w:val="22"/>
          <w:lang w:val="pl-PL"/>
        </w:rPr>
        <w:t xml:space="preserve">ek </w:t>
      </w:r>
      <w:proofErr w:type="spellStart"/>
      <w:r w:rsidR="00EA2871" w:rsidRPr="00522B64">
        <w:rPr>
          <w:b/>
          <w:bCs/>
          <w:sz w:val="22"/>
          <w:szCs w:val="22"/>
          <w:lang w:val="pl-PL"/>
        </w:rPr>
        <w:t>Albothyl</w:t>
      </w:r>
      <w:proofErr w:type="spellEnd"/>
      <w:r w:rsidR="00EA2871" w:rsidRPr="00522B64">
        <w:rPr>
          <w:b/>
          <w:bCs/>
          <w:sz w:val="22"/>
          <w:szCs w:val="22"/>
          <w:lang w:val="pl-PL"/>
        </w:rPr>
        <w:t xml:space="preserve"> </w:t>
      </w:r>
      <w:r w:rsidRPr="00522B64">
        <w:rPr>
          <w:b/>
          <w:bCs/>
          <w:sz w:val="22"/>
          <w:szCs w:val="22"/>
          <w:lang w:val="pl-PL"/>
        </w:rPr>
        <w:t>a</w:t>
      </w:r>
      <w:r w:rsidR="00EA2871" w:rsidRPr="00522B64">
        <w:rPr>
          <w:b/>
          <w:bCs/>
          <w:sz w:val="22"/>
          <w:szCs w:val="22"/>
          <w:lang w:val="pl-PL"/>
        </w:rPr>
        <w:t xml:space="preserve"> inn</w:t>
      </w:r>
      <w:r w:rsidRPr="00522B64">
        <w:rPr>
          <w:b/>
          <w:bCs/>
          <w:sz w:val="22"/>
          <w:szCs w:val="22"/>
          <w:lang w:val="pl-PL"/>
        </w:rPr>
        <w:t>e</w:t>
      </w:r>
      <w:r w:rsidR="00EA2871" w:rsidRPr="00522B64">
        <w:rPr>
          <w:b/>
          <w:bCs/>
          <w:sz w:val="22"/>
          <w:szCs w:val="22"/>
          <w:lang w:val="pl-PL"/>
        </w:rPr>
        <w:t xml:space="preserve"> leki</w:t>
      </w:r>
    </w:p>
    <w:p w14:paraId="5E165DFB" w14:textId="77777777" w:rsidR="00D1231A" w:rsidRPr="00522B64" w:rsidRDefault="00855822" w:rsidP="00EA2871">
      <w:pPr>
        <w:rPr>
          <w:noProof/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>Należy powiedzieć lekarzowi lub farmaceucie o wszystkich lekach stosowanych przez pacjenta obecnie lub ostatnio, a także o lekach, które pacjent planuje stosować.</w:t>
      </w:r>
    </w:p>
    <w:p w14:paraId="1B204A5E" w14:textId="77777777" w:rsidR="00855822" w:rsidRPr="00522B64" w:rsidRDefault="00855822" w:rsidP="00EA2871">
      <w:pPr>
        <w:rPr>
          <w:sz w:val="22"/>
          <w:szCs w:val="22"/>
          <w:lang w:val="pl-PL"/>
        </w:rPr>
      </w:pPr>
    </w:p>
    <w:p w14:paraId="40D1A601" w14:textId="77777777" w:rsidR="00EA2871" w:rsidRPr="00522B64" w:rsidRDefault="00EA2871" w:rsidP="00EA2871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Lek przeznaczony jest do stosowania miejscowego. Ponieważ nie można wykluczyć ryzyka </w:t>
      </w:r>
      <w:r w:rsidR="00B44223" w:rsidRPr="00522B64">
        <w:rPr>
          <w:sz w:val="22"/>
          <w:szCs w:val="22"/>
          <w:lang w:val="pl-PL"/>
        </w:rPr>
        <w:t>oddziaływania z innymi lekami</w:t>
      </w:r>
      <w:r w:rsidRPr="00522B64">
        <w:rPr>
          <w:sz w:val="22"/>
          <w:szCs w:val="22"/>
          <w:lang w:val="pl-PL"/>
        </w:rPr>
        <w:t xml:space="preserve">, należy unikać stosowania dopochwowo innych leków w czasie leczenia lekiem </w:t>
      </w: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>.</w:t>
      </w:r>
    </w:p>
    <w:p w14:paraId="45DA547F" w14:textId="77777777" w:rsidR="00EA2871" w:rsidRPr="00522B64" w:rsidRDefault="00EA2871" w:rsidP="00200AC3">
      <w:pPr>
        <w:rPr>
          <w:sz w:val="22"/>
          <w:szCs w:val="22"/>
          <w:lang w:val="pl-PL"/>
        </w:rPr>
      </w:pPr>
    </w:p>
    <w:p w14:paraId="63E867B2" w14:textId="77777777" w:rsidR="00EA2871" w:rsidRPr="00522B64" w:rsidRDefault="00EA2871" w:rsidP="00EA2871">
      <w:pPr>
        <w:rPr>
          <w:b/>
          <w:noProof/>
          <w:sz w:val="22"/>
          <w:szCs w:val="22"/>
          <w:lang w:val="pl-PL"/>
        </w:rPr>
      </w:pPr>
      <w:r w:rsidRPr="00522B64">
        <w:rPr>
          <w:b/>
          <w:noProof/>
          <w:sz w:val="22"/>
          <w:szCs w:val="22"/>
          <w:lang w:val="pl-PL"/>
        </w:rPr>
        <w:t>Ciąża i karmienie piersią</w:t>
      </w:r>
    </w:p>
    <w:p w14:paraId="65DF1684" w14:textId="77777777" w:rsidR="00B44223" w:rsidRPr="00522B64" w:rsidRDefault="00855822" w:rsidP="00200AC3">
      <w:pPr>
        <w:rPr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>Jeśli pacjentka jest w ciąży lub karmi piersią, przypuszcza że może być w ciąży lub gdy planuje mieć dziecko, powinna poradzić się lekarza lub farmaceuty przed zastosowaniem tego leku.</w:t>
      </w:r>
    </w:p>
    <w:p w14:paraId="3A6FB3A6" w14:textId="77777777" w:rsidR="00B44223" w:rsidRPr="00522B64" w:rsidRDefault="00B44223" w:rsidP="00200AC3">
      <w:pPr>
        <w:rPr>
          <w:sz w:val="22"/>
          <w:szCs w:val="22"/>
          <w:lang w:val="pl-PL"/>
        </w:rPr>
      </w:pPr>
    </w:p>
    <w:p w14:paraId="6A4BBE25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Lek można stosować w okresie ciąży tylko ze ściśle określonych wskazań (</w:t>
      </w:r>
      <w:r w:rsidR="00B44223" w:rsidRPr="00522B64">
        <w:rPr>
          <w:sz w:val="22"/>
          <w:szCs w:val="22"/>
          <w:lang w:val="pl-PL"/>
        </w:rPr>
        <w:t xml:space="preserve">po </w:t>
      </w:r>
      <w:r w:rsidRPr="00522B64">
        <w:rPr>
          <w:sz w:val="22"/>
          <w:szCs w:val="22"/>
          <w:lang w:val="pl-PL"/>
        </w:rPr>
        <w:t>przepis</w:t>
      </w:r>
      <w:r w:rsidR="00B44223" w:rsidRPr="00522B64">
        <w:rPr>
          <w:sz w:val="22"/>
          <w:szCs w:val="22"/>
          <w:lang w:val="pl-PL"/>
        </w:rPr>
        <w:t>aniu przez</w:t>
      </w:r>
      <w:r w:rsidRPr="00522B64">
        <w:rPr>
          <w:sz w:val="22"/>
          <w:szCs w:val="22"/>
          <w:lang w:val="pl-PL"/>
        </w:rPr>
        <w:t xml:space="preserve"> lekarza) i po uwzględnieniu ryzyka wynikającego z leczenia, dla matki i dziecka.</w:t>
      </w:r>
    </w:p>
    <w:p w14:paraId="76CA7F49" w14:textId="77777777" w:rsidR="00B44223" w:rsidRPr="00522B64" w:rsidRDefault="00B44223" w:rsidP="00200AC3">
      <w:pPr>
        <w:rPr>
          <w:sz w:val="22"/>
          <w:szCs w:val="22"/>
          <w:lang w:val="pl-PL"/>
        </w:rPr>
      </w:pPr>
    </w:p>
    <w:p w14:paraId="5181F84C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Brak danych na temat przenikania leku do mleka kobiet karmiących piersią.</w:t>
      </w:r>
    </w:p>
    <w:p w14:paraId="021F614B" w14:textId="77777777" w:rsidR="00C7715A" w:rsidRDefault="00C7715A" w:rsidP="00200AC3">
      <w:pPr>
        <w:rPr>
          <w:sz w:val="22"/>
          <w:szCs w:val="22"/>
          <w:lang w:val="pl-PL"/>
        </w:rPr>
      </w:pPr>
      <w:r w:rsidRPr="00EE5567">
        <w:rPr>
          <w:sz w:val="22"/>
          <w:szCs w:val="22"/>
          <w:lang w:val="pl-PL"/>
        </w:rPr>
        <w:t>Badania na zwierzętach nie wykazały wpływu na zaburzenia płodności.</w:t>
      </w:r>
    </w:p>
    <w:p w14:paraId="08E41A05" w14:textId="77777777" w:rsidR="00C7715A" w:rsidRPr="00522B64" w:rsidRDefault="00C7715A" w:rsidP="00200AC3">
      <w:pPr>
        <w:rPr>
          <w:sz w:val="22"/>
          <w:szCs w:val="22"/>
          <w:lang w:val="pl-PL"/>
        </w:rPr>
      </w:pPr>
    </w:p>
    <w:p w14:paraId="31C6E5E5" w14:textId="77777777" w:rsidR="00200AC3" w:rsidRPr="00522B64" w:rsidRDefault="00200AC3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>Prowadzenie pojazdów i obsług</w:t>
      </w:r>
      <w:r w:rsidR="00855822" w:rsidRPr="00522B64">
        <w:rPr>
          <w:b/>
          <w:bCs/>
          <w:sz w:val="22"/>
          <w:szCs w:val="22"/>
          <w:lang w:val="pl-PL"/>
        </w:rPr>
        <w:t>iwanie</w:t>
      </w:r>
      <w:r w:rsidRPr="00522B64">
        <w:rPr>
          <w:b/>
          <w:bCs/>
          <w:sz w:val="22"/>
          <w:szCs w:val="22"/>
          <w:lang w:val="pl-PL"/>
        </w:rPr>
        <w:t xml:space="preserve"> maszyn</w:t>
      </w:r>
    </w:p>
    <w:p w14:paraId="366E55E1" w14:textId="77777777" w:rsidR="00200AC3" w:rsidRPr="00522B64" w:rsidRDefault="00855822" w:rsidP="00200AC3">
      <w:pPr>
        <w:rPr>
          <w:sz w:val="22"/>
          <w:szCs w:val="22"/>
          <w:lang w:val="pl-PL"/>
        </w:rPr>
      </w:pPr>
      <w:proofErr w:type="spellStart"/>
      <w:r w:rsidRPr="00522B64">
        <w:rPr>
          <w:sz w:val="22"/>
          <w:szCs w:val="22"/>
          <w:lang w:val="pl-PL"/>
        </w:rPr>
        <w:t>Albothyl</w:t>
      </w:r>
      <w:proofErr w:type="spellEnd"/>
      <w:r w:rsidRPr="00522B64">
        <w:rPr>
          <w:sz w:val="22"/>
          <w:szCs w:val="22"/>
          <w:lang w:val="pl-PL"/>
        </w:rPr>
        <w:t xml:space="preserve"> n</w:t>
      </w:r>
      <w:r w:rsidR="00200AC3" w:rsidRPr="00522B64">
        <w:rPr>
          <w:sz w:val="22"/>
          <w:szCs w:val="22"/>
          <w:lang w:val="pl-PL"/>
        </w:rPr>
        <w:t>ie wywiera wpływu</w:t>
      </w:r>
      <w:r w:rsidRPr="00522B64">
        <w:rPr>
          <w:sz w:val="22"/>
          <w:szCs w:val="22"/>
          <w:lang w:val="pl-PL"/>
        </w:rPr>
        <w:t xml:space="preserve"> na </w:t>
      </w:r>
      <w:r w:rsidR="004B32B8">
        <w:rPr>
          <w:sz w:val="22"/>
          <w:szCs w:val="22"/>
          <w:lang w:val="pl-PL"/>
        </w:rPr>
        <w:t xml:space="preserve">zdolność </w:t>
      </w:r>
      <w:r w:rsidRPr="00522B64">
        <w:rPr>
          <w:sz w:val="22"/>
          <w:szCs w:val="22"/>
          <w:lang w:val="pl-PL"/>
        </w:rPr>
        <w:t>prowadzeni</w:t>
      </w:r>
      <w:r w:rsidR="004B32B8">
        <w:rPr>
          <w:sz w:val="22"/>
          <w:szCs w:val="22"/>
          <w:lang w:val="pl-PL"/>
        </w:rPr>
        <w:t>a</w:t>
      </w:r>
      <w:r w:rsidRPr="00522B64">
        <w:rPr>
          <w:sz w:val="22"/>
          <w:szCs w:val="22"/>
          <w:lang w:val="pl-PL"/>
        </w:rPr>
        <w:t xml:space="preserve"> pojazdów i obsługiwani</w:t>
      </w:r>
      <w:r w:rsidR="004B32B8">
        <w:rPr>
          <w:sz w:val="22"/>
          <w:szCs w:val="22"/>
          <w:lang w:val="pl-PL"/>
        </w:rPr>
        <w:t>a</w:t>
      </w:r>
      <w:r w:rsidRPr="00522B64">
        <w:rPr>
          <w:sz w:val="22"/>
          <w:szCs w:val="22"/>
          <w:lang w:val="pl-PL"/>
        </w:rPr>
        <w:t xml:space="preserve"> maszyn</w:t>
      </w:r>
      <w:r w:rsidR="00200AC3" w:rsidRPr="00522B64">
        <w:rPr>
          <w:sz w:val="22"/>
          <w:szCs w:val="22"/>
          <w:lang w:val="pl-PL"/>
        </w:rPr>
        <w:t>.</w:t>
      </w:r>
    </w:p>
    <w:p w14:paraId="41E15F35" w14:textId="77777777" w:rsidR="00EA2871" w:rsidRPr="00522B64" w:rsidRDefault="00EA2871" w:rsidP="00200AC3">
      <w:pPr>
        <w:rPr>
          <w:sz w:val="22"/>
          <w:szCs w:val="22"/>
          <w:lang w:val="pl-PL"/>
        </w:rPr>
      </w:pPr>
    </w:p>
    <w:p w14:paraId="7E0E5AE7" w14:textId="77777777" w:rsidR="00660A26" w:rsidRPr="00522B64" w:rsidRDefault="00660A26" w:rsidP="00200AC3">
      <w:pPr>
        <w:rPr>
          <w:sz w:val="22"/>
          <w:szCs w:val="22"/>
          <w:lang w:val="pl-PL"/>
        </w:rPr>
      </w:pPr>
    </w:p>
    <w:p w14:paraId="07C24A48" w14:textId="77777777" w:rsidR="00200AC3" w:rsidRPr="00522B64" w:rsidRDefault="00200AC3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3. </w:t>
      </w:r>
      <w:r w:rsidR="00EA2871" w:rsidRPr="00522B64">
        <w:rPr>
          <w:b/>
          <w:bCs/>
          <w:sz w:val="22"/>
          <w:szCs w:val="22"/>
          <w:lang w:val="pl-PL"/>
        </w:rPr>
        <w:tab/>
      </w:r>
      <w:r w:rsidR="00D05012" w:rsidRPr="00522B64">
        <w:rPr>
          <w:b/>
          <w:bCs/>
          <w:sz w:val="22"/>
          <w:szCs w:val="22"/>
          <w:lang w:val="pl-PL"/>
        </w:rPr>
        <w:t xml:space="preserve">Jak stosować </w:t>
      </w:r>
      <w:proofErr w:type="spellStart"/>
      <w:r w:rsidR="00D05012" w:rsidRPr="00522B64">
        <w:rPr>
          <w:b/>
          <w:bCs/>
          <w:sz w:val="22"/>
          <w:szCs w:val="22"/>
          <w:lang w:val="pl-PL"/>
        </w:rPr>
        <w:t>Albothyl</w:t>
      </w:r>
      <w:proofErr w:type="spellEnd"/>
    </w:p>
    <w:p w14:paraId="43A85119" w14:textId="77777777" w:rsidR="00EA2871" w:rsidRPr="00522B64" w:rsidRDefault="00EA2871" w:rsidP="00200AC3">
      <w:pPr>
        <w:rPr>
          <w:b/>
          <w:bCs/>
          <w:sz w:val="22"/>
          <w:szCs w:val="22"/>
          <w:lang w:val="pl-PL"/>
        </w:rPr>
      </w:pPr>
    </w:p>
    <w:p w14:paraId="2B3BF49D" w14:textId="77777777" w:rsidR="00855822" w:rsidRPr="00522B64" w:rsidRDefault="00855822" w:rsidP="00855822">
      <w:pPr>
        <w:numPr>
          <w:ilvl w:val="12"/>
          <w:numId w:val="0"/>
        </w:numPr>
        <w:ind w:right="-2"/>
        <w:rPr>
          <w:noProof/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>Ten lek należy zawsze stosować dokładnie tak, jak to opisano w ulotce dla pacjenta lub według zaleceń lekarza lub farmaceuty. W razie wątpliwości należy zwrócić się do lekarza lub farmaceuty.</w:t>
      </w:r>
    </w:p>
    <w:p w14:paraId="3623FE48" w14:textId="77777777" w:rsidR="00855822" w:rsidRPr="00522B64" w:rsidRDefault="00855822" w:rsidP="00855822">
      <w:pPr>
        <w:numPr>
          <w:ilvl w:val="12"/>
          <w:numId w:val="0"/>
        </w:numPr>
        <w:ind w:right="-2"/>
        <w:rPr>
          <w:noProof/>
          <w:sz w:val="22"/>
          <w:szCs w:val="22"/>
          <w:lang w:val="pl-PL"/>
        </w:rPr>
      </w:pPr>
    </w:p>
    <w:p w14:paraId="1DDEE26E" w14:textId="77777777" w:rsidR="00855822" w:rsidRPr="00E27AE3" w:rsidRDefault="00855822" w:rsidP="00855822">
      <w:pPr>
        <w:rPr>
          <w:noProof/>
          <w:sz w:val="22"/>
          <w:szCs w:val="22"/>
          <w:u w:val="single"/>
          <w:lang w:val="pl-PL"/>
        </w:rPr>
      </w:pPr>
      <w:r w:rsidRPr="00E27AE3">
        <w:rPr>
          <w:noProof/>
          <w:sz w:val="22"/>
          <w:szCs w:val="22"/>
          <w:u w:val="single"/>
          <w:lang w:val="pl-PL"/>
        </w:rPr>
        <w:t>Zalecana dawka</w:t>
      </w:r>
    </w:p>
    <w:p w14:paraId="0AA15A60" w14:textId="77777777" w:rsidR="005071D9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W zależności od nasilenia objawów 1 globulka na dobę lub co drugi dzień.</w:t>
      </w:r>
      <w:r w:rsidR="00003C78" w:rsidRPr="00522B64">
        <w:rPr>
          <w:sz w:val="22"/>
          <w:szCs w:val="22"/>
          <w:lang w:val="pl-PL"/>
        </w:rPr>
        <w:t xml:space="preserve"> Globulki należy stosować na noc.</w:t>
      </w:r>
    </w:p>
    <w:p w14:paraId="6B14C221" w14:textId="77777777" w:rsidR="00ED3FD3" w:rsidRPr="00522B64" w:rsidRDefault="00ED3FD3" w:rsidP="00ED3FD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Globulki należy stosować do ustąpienia objawów, jednak nie dłużej niż przez 9 dni. Jeżeli objawy w tym czasie nie ustąpią lub jeśli w krótkim czasie po zakończeniu leczenia nastąpi nawrót objawów, należy zasięgnąć porady lekarza. </w:t>
      </w:r>
    </w:p>
    <w:p w14:paraId="1668611B" w14:textId="77777777" w:rsidR="00277E8C" w:rsidRPr="00522B64" w:rsidRDefault="00277E8C" w:rsidP="005071D9">
      <w:pPr>
        <w:rPr>
          <w:sz w:val="22"/>
          <w:szCs w:val="22"/>
          <w:lang w:val="pl-PL"/>
        </w:rPr>
      </w:pPr>
    </w:p>
    <w:p w14:paraId="3D61F8B0" w14:textId="77777777" w:rsidR="00ED3FD3" w:rsidRPr="00E27AE3" w:rsidRDefault="00ED3FD3" w:rsidP="00ED3FD3">
      <w:pPr>
        <w:rPr>
          <w:bCs/>
          <w:sz w:val="22"/>
          <w:szCs w:val="22"/>
          <w:u w:val="single"/>
          <w:lang w:val="pl-PL"/>
        </w:rPr>
      </w:pPr>
      <w:r w:rsidRPr="00E27AE3">
        <w:rPr>
          <w:bCs/>
          <w:sz w:val="22"/>
          <w:szCs w:val="22"/>
          <w:u w:val="single"/>
          <w:lang w:val="pl-PL"/>
        </w:rPr>
        <w:t>Sposób podawania</w:t>
      </w:r>
    </w:p>
    <w:p w14:paraId="728E5465" w14:textId="77777777" w:rsidR="00ED3FD3" w:rsidRPr="00522B64" w:rsidRDefault="00ED3FD3" w:rsidP="00ED3FD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>Stosować dopochwowo.</w:t>
      </w:r>
    </w:p>
    <w:p w14:paraId="5948AC70" w14:textId="77777777" w:rsidR="00200AC3" w:rsidRPr="00522B64" w:rsidRDefault="00B44223" w:rsidP="005071D9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W celu </w:t>
      </w:r>
      <w:r w:rsidR="00200AC3" w:rsidRPr="00522B64">
        <w:rPr>
          <w:sz w:val="22"/>
          <w:szCs w:val="22"/>
          <w:lang w:val="pl-PL"/>
        </w:rPr>
        <w:t>ułatwienia podania, globulkę można zwilżyć wodą,</w:t>
      </w:r>
      <w:r w:rsidRPr="00522B64">
        <w:rPr>
          <w:sz w:val="22"/>
          <w:szCs w:val="22"/>
          <w:lang w:val="pl-PL"/>
        </w:rPr>
        <w:t xml:space="preserve"> </w:t>
      </w:r>
      <w:r w:rsidR="00200AC3" w:rsidRPr="00522B64">
        <w:rPr>
          <w:sz w:val="22"/>
          <w:szCs w:val="22"/>
          <w:lang w:val="pl-PL"/>
        </w:rPr>
        <w:t>a następnie wprowadzić głęboko do pochwy.</w:t>
      </w:r>
      <w:r w:rsidRPr="00522B64">
        <w:rPr>
          <w:sz w:val="22"/>
          <w:szCs w:val="22"/>
          <w:lang w:val="pl-PL"/>
        </w:rPr>
        <w:t xml:space="preserve"> </w:t>
      </w:r>
      <w:r w:rsidR="00200AC3" w:rsidRPr="00522B64">
        <w:rPr>
          <w:sz w:val="22"/>
          <w:szCs w:val="22"/>
          <w:lang w:val="pl-PL"/>
        </w:rPr>
        <w:t>Przed wprowadzeniem globulki należy położyć się na plecach. Stosowanie podpasek higienicznych pozwala uniknąć zabrudzenia bielizny i pościeli.</w:t>
      </w:r>
    </w:p>
    <w:p w14:paraId="540C275E" w14:textId="77777777" w:rsidR="00200AC3" w:rsidRPr="00522B64" w:rsidRDefault="00B4422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lastRenderedPageBreak/>
        <w:t>Jeśli</w:t>
      </w:r>
      <w:r w:rsidR="00200AC3" w:rsidRPr="00522B64">
        <w:rPr>
          <w:sz w:val="22"/>
          <w:szCs w:val="22"/>
          <w:lang w:val="pl-PL"/>
        </w:rPr>
        <w:t xml:space="preserve"> lek </w:t>
      </w:r>
      <w:proofErr w:type="spellStart"/>
      <w:r w:rsidR="00200AC3" w:rsidRPr="00522B64">
        <w:rPr>
          <w:sz w:val="22"/>
          <w:szCs w:val="22"/>
          <w:lang w:val="pl-PL"/>
        </w:rPr>
        <w:t>Albothyl</w:t>
      </w:r>
      <w:proofErr w:type="spellEnd"/>
      <w:r w:rsidR="00200AC3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 xml:space="preserve">zostanie </w:t>
      </w:r>
      <w:r w:rsidR="00200AC3" w:rsidRPr="00522B64">
        <w:rPr>
          <w:sz w:val="22"/>
          <w:szCs w:val="22"/>
          <w:lang w:val="pl-PL"/>
        </w:rPr>
        <w:t>pacjent</w:t>
      </w:r>
      <w:r w:rsidRPr="00522B64">
        <w:rPr>
          <w:sz w:val="22"/>
          <w:szCs w:val="22"/>
          <w:lang w:val="pl-PL"/>
        </w:rPr>
        <w:t>ce podany</w:t>
      </w:r>
      <w:r w:rsidR="00200AC3" w:rsidRPr="00522B64">
        <w:rPr>
          <w:sz w:val="22"/>
          <w:szCs w:val="22"/>
          <w:lang w:val="pl-PL"/>
        </w:rPr>
        <w:t xml:space="preserve"> w gabinecie lekarskim, w celu utrzymania leku we właściwym miejscu należy zastosować tampon, który </w:t>
      </w:r>
      <w:r w:rsidRPr="00522B64">
        <w:rPr>
          <w:sz w:val="22"/>
          <w:szCs w:val="22"/>
          <w:lang w:val="pl-PL"/>
        </w:rPr>
        <w:t>należy</w:t>
      </w:r>
      <w:r w:rsidR="00200AC3" w:rsidRPr="00522B64">
        <w:rPr>
          <w:sz w:val="22"/>
          <w:szCs w:val="22"/>
          <w:lang w:val="pl-PL"/>
        </w:rPr>
        <w:t xml:space="preserve"> usunąć </w:t>
      </w:r>
      <w:r w:rsidR="00351004" w:rsidRPr="00522B64">
        <w:rPr>
          <w:sz w:val="22"/>
          <w:szCs w:val="22"/>
          <w:lang w:val="pl-PL"/>
        </w:rPr>
        <w:t xml:space="preserve">w ciągu </w:t>
      </w:r>
      <w:r w:rsidR="00200AC3" w:rsidRPr="00522B64">
        <w:rPr>
          <w:sz w:val="22"/>
          <w:szCs w:val="22"/>
          <w:lang w:val="pl-PL"/>
        </w:rPr>
        <w:t>1</w:t>
      </w:r>
      <w:r w:rsidRPr="00522B64">
        <w:rPr>
          <w:sz w:val="22"/>
          <w:szCs w:val="22"/>
          <w:lang w:val="pl-PL"/>
        </w:rPr>
        <w:t xml:space="preserve"> do </w:t>
      </w:r>
      <w:r w:rsidR="00200AC3" w:rsidRPr="00522B64">
        <w:rPr>
          <w:sz w:val="22"/>
          <w:szCs w:val="22"/>
          <w:lang w:val="pl-PL"/>
        </w:rPr>
        <w:t>2 godzin od chwili wprowadzenia globulki.</w:t>
      </w:r>
    </w:p>
    <w:p w14:paraId="714F2374" w14:textId="77777777" w:rsidR="00660A26" w:rsidRPr="00522B64" w:rsidRDefault="00660A26" w:rsidP="00200AC3">
      <w:pPr>
        <w:rPr>
          <w:sz w:val="22"/>
          <w:szCs w:val="22"/>
          <w:lang w:val="pl-PL"/>
        </w:rPr>
      </w:pPr>
    </w:p>
    <w:p w14:paraId="040FFEF9" w14:textId="77777777" w:rsidR="00200AC3" w:rsidRPr="00522B64" w:rsidRDefault="00277E8C" w:rsidP="00660A26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>Zastosowanie</w:t>
      </w:r>
      <w:r w:rsidR="00200AC3" w:rsidRPr="00522B64">
        <w:rPr>
          <w:b/>
          <w:bCs/>
          <w:sz w:val="22"/>
          <w:szCs w:val="22"/>
          <w:lang w:val="pl-PL"/>
        </w:rPr>
        <w:t xml:space="preserve"> większej </w:t>
      </w:r>
      <w:r w:rsidRPr="00522B64">
        <w:rPr>
          <w:b/>
          <w:bCs/>
          <w:sz w:val="22"/>
          <w:szCs w:val="22"/>
          <w:lang w:val="pl-PL"/>
        </w:rPr>
        <w:t xml:space="preserve">niż zalecana </w:t>
      </w:r>
      <w:r w:rsidR="00200AC3" w:rsidRPr="00522B64">
        <w:rPr>
          <w:b/>
          <w:bCs/>
          <w:sz w:val="22"/>
          <w:szCs w:val="22"/>
          <w:lang w:val="pl-PL"/>
        </w:rPr>
        <w:t>dawki leku</w:t>
      </w:r>
      <w:r w:rsidR="00660A26" w:rsidRPr="00522B64">
        <w:rPr>
          <w:b/>
          <w:bCs/>
          <w:sz w:val="22"/>
          <w:szCs w:val="22"/>
          <w:lang w:val="pl-PL"/>
        </w:rPr>
        <w:t xml:space="preserve"> </w:t>
      </w:r>
      <w:proofErr w:type="spellStart"/>
      <w:r w:rsidR="00200AC3" w:rsidRPr="00522B64">
        <w:rPr>
          <w:b/>
          <w:bCs/>
          <w:sz w:val="22"/>
          <w:szCs w:val="22"/>
          <w:lang w:val="pl-PL"/>
        </w:rPr>
        <w:t>Albothyl</w:t>
      </w:r>
      <w:proofErr w:type="spellEnd"/>
    </w:p>
    <w:p w14:paraId="74B5443C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Nie obserwowano objawów przedawkowania leku.</w:t>
      </w:r>
    </w:p>
    <w:p w14:paraId="6907B153" w14:textId="77777777" w:rsidR="00660A26" w:rsidRPr="00522B64" w:rsidRDefault="00660A26" w:rsidP="00200AC3">
      <w:pPr>
        <w:rPr>
          <w:sz w:val="22"/>
          <w:szCs w:val="22"/>
          <w:lang w:val="pl-PL"/>
        </w:rPr>
      </w:pPr>
    </w:p>
    <w:p w14:paraId="672A9CFC" w14:textId="77777777" w:rsidR="00200AC3" w:rsidRPr="00522B64" w:rsidRDefault="00277E8C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Pominięcie zastosowania leku </w:t>
      </w:r>
      <w:proofErr w:type="spellStart"/>
      <w:r w:rsidRPr="00522B64">
        <w:rPr>
          <w:b/>
          <w:bCs/>
          <w:sz w:val="22"/>
          <w:szCs w:val="22"/>
          <w:lang w:val="pl-PL"/>
        </w:rPr>
        <w:t>Albothyl</w:t>
      </w:r>
      <w:proofErr w:type="spellEnd"/>
    </w:p>
    <w:p w14:paraId="68D55599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Jeśli zbliża się pora przyjęcia następnej planowej dawki leku, należy ją przyjąć w odpowiednim czasie. Nie należy stosować </w:t>
      </w:r>
      <w:r w:rsidR="00ED3FD3" w:rsidRPr="00522B64">
        <w:rPr>
          <w:sz w:val="22"/>
          <w:szCs w:val="22"/>
          <w:lang w:val="pl-PL"/>
        </w:rPr>
        <w:t xml:space="preserve">dawki </w:t>
      </w:r>
      <w:r w:rsidRPr="00522B64">
        <w:rPr>
          <w:sz w:val="22"/>
          <w:szCs w:val="22"/>
          <w:lang w:val="pl-PL"/>
        </w:rPr>
        <w:t>podwójnej w celu uzupełnienia pominiętej dawki.</w:t>
      </w:r>
    </w:p>
    <w:p w14:paraId="5B41B78E" w14:textId="77777777" w:rsidR="00660A26" w:rsidRPr="00522B64" w:rsidRDefault="00660A26" w:rsidP="00200AC3">
      <w:pPr>
        <w:rPr>
          <w:sz w:val="22"/>
          <w:szCs w:val="22"/>
          <w:lang w:val="pl-PL"/>
        </w:rPr>
      </w:pPr>
    </w:p>
    <w:p w14:paraId="032BAEC9" w14:textId="77777777" w:rsidR="00277E8C" w:rsidRPr="00522B64" w:rsidRDefault="00277E8C" w:rsidP="00200AC3">
      <w:pPr>
        <w:rPr>
          <w:sz w:val="22"/>
          <w:szCs w:val="22"/>
          <w:lang w:val="pl-PL"/>
        </w:rPr>
      </w:pPr>
    </w:p>
    <w:p w14:paraId="3DDD1396" w14:textId="77777777" w:rsidR="00200AC3" w:rsidRPr="00522B64" w:rsidRDefault="00200AC3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4. </w:t>
      </w:r>
      <w:r w:rsidR="00277E8C" w:rsidRPr="00522B64">
        <w:rPr>
          <w:b/>
          <w:bCs/>
          <w:sz w:val="22"/>
          <w:szCs w:val="22"/>
          <w:lang w:val="pl-PL"/>
        </w:rPr>
        <w:tab/>
      </w:r>
      <w:r w:rsidR="00D05012" w:rsidRPr="00522B64">
        <w:rPr>
          <w:b/>
          <w:bCs/>
          <w:sz w:val="22"/>
          <w:szCs w:val="22"/>
          <w:lang w:val="pl-PL"/>
        </w:rPr>
        <w:t>Możliwe działania</w:t>
      </w:r>
      <w:r w:rsidR="00F2113E" w:rsidRPr="00522B64">
        <w:rPr>
          <w:b/>
          <w:bCs/>
          <w:sz w:val="22"/>
          <w:szCs w:val="22"/>
          <w:lang w:val="pl-PL"/>
        </w:rPr>
        <w:t xml:space="preserve"> </w:t>
      </w:r>
      <w:r w:rsidR="00D05012" w:rsidRPr="00522B64">
        <w:rPr>
          <w:b/>
          <w:bCs/>
          <w:sz w:val="22"/>
          <w:szCs w:val="22"/>
          <w:lang w:val="pl-PL"/>
        </w:rPr>
        <w:t>niepożądane</w:t>
      </w:r>
      <w:r w:rsidRPr="00522B64">
        <w:rPr>
          <w:b/>
          <w:bCs/>
          <w:sz w:val="22"/>
          <w:szCs w:val="22"/>
          <w:lang w:val="pl-PL"/>
        </w:rPr>
        <w:t xml:space="preserve"> </w:t>
      </w:r>
    </w:p>
    <w:p w14:paraId="65452EAB" w14:textId="77777777" w:rsidR="00277E8C" w:rsidRPr="00522B64" w:rsidRDefault="00277E8C" w:rsidP="00200AC3">
      <w:pPr>
        <w:rPr>
          <w:sz w:val="22"/>
          <w:szCs w:val="22"/>
          <w:lang w:val="pl-PL"/>
        </w:rPr>
      </w:pPr>
    </w:p>
    <w:p w14:paraId="2A1C4A69" w14:textId="77777777" w:rsidR="00200AC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Jak każdy lek, </w:t>
      </w:r>
      <w:r w:rsidR="00ED3FD3" w:rsidRPr="00522B64">
        <w:rPr>
          <w:sz w:val="22"/>
          <w:szCs w:val="22"/>
          <w:lang w:val="pl-PL"/>
        </w:rPr>
        <w:t xml:space="preserve">lek ten </w:t>
      </w:r>
      <w:r w:rsidRPr="00522B64">
        <w:rPr>
          <w:sz w:val="22"/>
          <w:szCs w:val="22"/>
          <w:lang w:val="pl-PL"/>
        </w:rPr>
        <w:t>może powodować działania niepożądane, chociaż nie u każdego one wystąpią.</w:t>
      </w:r>
    </w:p>
    <w:p w14:paraId="1A5F7464" w14:textId="77777777" w:rsidR="00C6195D" w:rsidRPr="00522B64" w:rsidRDefault="00C6195D" w:rsidP="00660A26">
      <w:pPr>
        <w:rPr>
          <w:sz w:val="22"/>
          <w:szCs w:val="22"/>
          <w:lang w:val="pl-PL"/>
        </w:rPr>
      </w:pPr>
    </w:p>
    <w:p w14:paraId="5B00D66D" w14:textId="77777777" w:rsidR="00200AC3" w:rsidRPr="00522B64" w:rsidRDefault="00200AC3" w:rsidP="00660A26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Działania niepożądane wymieniono zgodnie z częstością występowania.</w:t>
      </w:r>
    </w:p>
    <w:p w14:paraId="4A2EF2FB" w14:textId="77777777" w:rsidR="00200AC3" w:rsidRPr="00522B64" w:rsidRDefault="00200AC3" w:rsidP="00200AC3">
      <w:pPr>
        <w:rPr>
          <w:sz w:val="22"/>
          <w:szCs w:val="22"/>
          <w:lang w:val="pl-PL"/>
        </w:rPr>
      </w:pPr>
    </w:p>
    <w:p w14:paraId="062C69CB" w14:textId="77777777" w:rsidR="00B4422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i/>
          <w:sz w:val="22"/>
          <w:szCs w:val="22"/>
          <w:lang w:val="pl-PL"/>
        </w:rPr>
        <w:t>Bardzo często</w:t>
      </w:r>
      <w:r w:rsidR="00B44223" w:rsidRPr="00522B64">
        <w:rPr>
          <w:sz w:val="22"/>
          <w:szCs w:val="22"/>
          <w:lang w:val="pl-PL"/>
        </w:rPr>
        <w:t xml:space="preserve"> (występujące częściej niż u 1 na 10 </w:t>
      </w:r>
      <w:r w:rsidR="00C7715A">
        <w:rPr>
          <w:sz w:val="22"/>
          <w:szCs w:val="22"/>
          <w:lang w:val="pl-PL"/>
        </w:rPr>
        <w:t>pacjentek</w:t>
      </w:r>
      <w:r w:rsidR="00B44223" w:rsidRPr="00522B64">
        <w:rPr>
          <w:sz w:val="22"/>
          <w:szCs w:val="22"/>
          <w:lang w:val="pl-PL"/>
        </w:rPr>
        <w:t>)</w:t>
      </w:r>
      <w:r w:rsidRPr="00522B64">
        <w:rPr>
          <w:sz w:val="22"/>
          <w:szCs w:val="22"/>
          <w:lang w:val="pl-PL"/>
        </w:rPr>
        <w:t xml:space="preserve">: </w:t>
      </w:r>
    </w:p>
    <w:p w14:paraId="70E345B8" w14:textId="77777777" w:rsidR="00200AC3" w:rsidRPr="00522B64" w:rsidRDefault="00200AC3" w:rsidP="00BC3CE5">
      <w:pPr>
        <w:numPr>
          <w:ilvl w:val="0"/>
          <w:numId w:val="8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 xml:space="preserve">suchość </w:t>
      </w:r>
      <w:r w:rsidR="004B32B8">
        <w:rPr>
          <w:sz w:val="22"/>
          <w:szCs w:val="22"/>
          <w:lang w:val="pl-PL"/>
        </w:rPr>
        <w:t xml:space="preserve">sromu i </w:t>
      </w:r>
      <w:r w:rsidRPr="00522B64">
        <w:rPr>
          <w:sz w:val="22"/>
          <w:szCs w:val="22"/>
          <w:lang w:val="pl-PL"/>
        </w:rPr>
        <w:t>pochwy</w:t>
      </w:r>
      <w:r w:rsidR="00B44223" w:rsidRPr="00522B64">
        <w:rPr>
          <w:sz w:val="22"/>
          <w:szCs w:val="22"/>
          <w:lang w:val="pl-PL"/>
        </w:rPr>
        <w:t>.</w:t>
      </w:r>
    </w:p>
    <w:p w14:paraId="59F68DCB" w14:textId="77777777" w:rsidR="00B44223" w:rsidRPr="00522B64" w:rsidRDefault="00B44223" w:rsidP="00200AC3">
      <w:pPr>
        <w:rPr>
          <w:sz w:val="22"/>
          <w:szCs w:val="22"/>
          <w:lang w:val="pl-PL"/>
        </w:rPr>
      </w:pPr>
    </w:p>
    <w:p w14:paraId="62AA7897" w14:textId="77777777" w:rsidR="00B44223" w:rsidRPr="00522B64" w:rsidRDefault="00200AC3" w:rsidP="00200AC3">
      <w:pPr>
        <w:rPr>
          <w:sz w:val="22"/>
          <w:szCs w:val="22"/>
          <w:lang w:val="pl-PL"/>
        </w:rPr>
      </w:pPr>
      <w:r w:rsidRPr="00522B64">
        <w:rPr>
          <w:i/>
          <w:sz w:val="22"/>
          <w:szCs w:val="22"/>
          <w:lang w:val="pl-PL"/>
        </w:rPr>
        <w:t>Często</w:t>
      </w:r>
      <w:r w:rsidR="00B44223" w:rsidRPr="00522B64">
        <w:rPr>
          <w:sz w:val="22"/>
          <w:szCs w:val="22"/>
          <w:lang w:val="pl-PL"/>
        </w:rPr>
        <w:t xml:space="preserve"> (występujące rzadziej niż u 1 na 10</w:t>
      </w:r>
      <w:r w:rsidR="00C7715A">
        <w:rPr>
          <w:sz w:val="22"/>
          <w:szCs w:val="22"/>
          <w:lang w:val="pl-PL"/>
        </w:rPr>
        <w:t xml:space="preserve"> pacjentek</w:t>
      </w:r>
      <w:r w:rsidR="00B44223" w:rsidRPr="00522B64">
        <w:rPr>
          <w:sz w:val="22"/>
          <w:szCs w:val="22"/>
          <w:lang w:val="pl-PL"/>
        </w:rPr>
        <w:t>)</w:t>
      </w:r>
      <w:r w:rsidRPr="00522B64">
        <w:rPr>
          <w:sz w:val="22"/>
          <w:szCs w:val="22"/>
          <w:lang w:val="pl-PL"/>
        </w:rPr>
        <w:t>:</w:t>
      </w:r>
    </w:p>
    <w:p w14:paraId="40E11C83" w14:textId="77777777" w:rsidR="00200AC3" w:rsidRPr="00522B64" w:rsidRDefault="00200AC3" w:rsidP="00BC3CE5">
      <w:pPr>
        <w:numPr>
          <w:ilvl w:val="0"/>
          <w:numId w:val="8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wydalanie strzępów błony śluzowej</w:t>
      </w:r>
      <w:r w:rsidR="00B44223" w:rsidRPr="00522B64">
        <w:rPr>
          <w:sz w:val="22"/>
          <w:szCs w:val="22"/>
          <w:lang w:val="pl-PL"/>
        </w:rPr>
        <w:t>.</w:t>
      </w:r>
    </w:p>
    <w:p w14:paraId="170F9766" w14:textId="77777777" w:rsidR="00660A26" w:rsidRDefault="00660A26" w:rsidP="00200AC3">
      <w:pPr>
        <w:rPr>
          <w:sz w:val="22"/>
          <w:szCs w:val="22"/>
          <w:lang w:val="pl-PL"/>
        </w:rPr>
      </w:pPr>
    </w:p>
    <w:p w14:paraId="4C2FD44F" w14:textId="77777777" w:rsidR="004B32B8" w:rsidRDefault="004B32B8" w:rsidP="00200AC3">
      <w:pPr>
        <w:rPr>
          <w:sz w:val="22"/>
          <w:szCs w:val="22"/>
          <w:lang w:val="pl-PL"/>
        </w:rPr>
      </w:pPr>
      <w:r w:rsidRPr="004B32B8">
        <w:rPr>
          <w:i/>
          <w:sz w:val="22"/>
          <w:szCs w:val="22"/>
          <w:lang w:val="pl-PL"/>
        </w:rPr>
        <w:t>Częstość nieznana</w:t>
      </w:r>
      <w:r>
        <w:rPr>
          <w:sz w:val="22"/>
          <w:szCs w:val="22"/>
          <w:lang w:val="pl-PL"/>
        </w:rPr>
        <w:t xml:space="preserve"> (</w:t>
      </w:r>
      <w:r w:rsidR="00C7715A">
        <w:rPr>
          <w:sz w:val="22"/>
          <w:szCs w:val="22"/>
          <w:lang w:val="pl-PL"/>
        </w:rPr>
        <w:t>nie może być określona na podstawie dostępnych danych):</w:t>
      </w:r>
    </w:p>
    <w:p w14:paraId="61F0B3A3" w14:textId="77777777" w:rsidR="00C7715A" w:rsidRDefault="00C7715A" w:rsidP="009C3B4B">
      <w:pPr>
        <w:numPr>
          <w:ilvl w:val="0"/>
          <w:numId w:val="8"/>
        </w:numPr>
        <w:ind w:left="567" w:hanging="56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</w:t>
      </w:r>
      <w:r w:rsidRPr="00EE5567">
        <w:rPr>
          <w:sz w:val="22"/>
          <w:szCs w:val="22"/>
          <w:lang w:val="pl-PL"/>
        </w:rPr>
        <w:t xml:space="preserve">andydoza pochwy i sromu, świąd </w:t>
      </w:r>
      <w:r w:rsidRPr="00632A71">
        <w:rPr>
          <w:sz w:val="22"/>
          <w:szCs w:val="22"/>
          <w:lang w:val="pl-PL"/>
        </w:rPr>
        <w:t xml:space="preserve">pochwy i sromu, upławy z pochwy, </w:t>
      </w:r>
      <w:r w:rsidRPr="00300BA1">
        <w:rPr>
          <w:sz w:val="22"/>
          <w:szCs w:val="22"/>
          <w:lang w:val="pl-PL"/>
        </w:rPr>
        <w:t>uczucie dyskomfortu pochwy i</w:t>
      </w:r>
      <w:r>
        <w:rPr>
          <w:sz w:val="22"/>
          <w:szCs w:val="22"/>
          <w:lang w:val="pl-PL"/>
        </w:rPr>
        <w:t> </w:t>
      </w:r>
      <w:r w:rsidRPr="00300BA1">
        <w:rPr>
          <w:sz w:val="22"/>
          <w:szCs w:val="22"/>
          <w:lang w:val="pl-PL"/>
        </w:rPr>
        <w:t>sromu, suchość pochwy i sromu, uczucie ciała obcego</w:t>
      </w:r>
      <w:r>
        <w:rPr>
          <w:sz w:val="22"/>
          <w:szCs w:val="22"/>
          <w:lang w:val="pl-PL"/>
        </w:rPr>
        <w:t>;</w:t>
      </w:r>
    </w:p>
    <w:p w14:paraId="6A28655B" w14:textId="77777777" w:rsidR="00C7715A" w:rsidRDefault="00C7715A" w:rsidP="009C3B4B">
      <w:pPr>
        <w:numPr>
          <w:ilvl w:val="0"/>
          <w:numId w:val="8"/>
        </w:numPr>
        <w:ind w:left="567" w:hanging="56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Pr="000C4A2E">
        <w:rPr>
          <w:sz w:val="22"/>
          <w:szCs w:val="22"/>
          <w:lang w:val="pl-PL"/>
        </w:rPr>
        <w:t>kładowe reakcje alergiczne</w:t>
      </w:r>
      <w:r>
        <w:rPr>
          <w:sz w:val="22"/>
          <w:szCs w:val="22"/>
          <w:lang w:val="pl-PL"/>
        </w:rPr>
        <w:t>;</w:t>
      </w:r>
    </w:p>
    <w:p w14:paraId="2AC5388A" w14:textId="77777777" w:rsidR="00C7715A" w:rsidRDefault="00C7715A" w:rsidP="009C3B4B">
      <w:pPr>
        <w:numPr>
          <w:ilvl w:val="0"/>
          <w:numId w:val="8"/>
        </w:numPr>
        <w:ind w:left="567" w:hanging="56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pokrzywka.</w:t>
      </w:r>
    </w:p>
    <w:p w14:paraId="6B16CFDC" w14:textId="77777777" w:rsidR="004B32B8" w:rsidRPr="00522B64" w:rsidRDefault="004B32B8" w:rsidP="00200AC3">
      <w:pPr>
        <w:rPr>
          <w:sz w:val="22"/>
          <w:szCs w:val="22"/>
          <w:lang w:val="pl-PL"/>
        </w:rPr>
      </w:pPr>
    </w:p>
    <w:p w14:paraId="653120EF" w14:textId="77777777" w:rsidR="00200AC3" w:rsidRPr="00522B64" w:rsidRDefault="00B44223" w:rsidP="00200AC3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Jeśli</w:t>
      </w:r>
      <w:r w:rsidR="00200AC3" w:rsidRPr="00522B64">
        <w:rPr>
          <w:sz w:val="22"/>
          <w:szCs w:val="22"/>
          <w:lang w:val="pl-PL"/>
        </w:rPr>
        <w:t xml:space="preserve"> wystąpi</w:t>
      </w:r>
      <w:r w:rsidRPr="00522B64">
        <w:rPr>
          <w:sz w:val="22"/>
          <w:szCs w:val="22"/>
          <w:lang w:val="pl-PL"/>
        </w:rPr>
        <w:t>ą</w:t>
      </w:r>
      <w:r w:rsidR="00200AC3" w:rsidRPr="00522B64">
        <w:rPr>
          <w:sz w:val="22"/>
          <w:szCs w:val="22"/>
          <w:lang w:val="pl-PL"/>
        </w:rPr>
        <w:t xml:space="preserve"> poważn</w:t>
      </w:r>
      <w:r w:rsidRPr="00522B64">
        <w:rPr>
          <w:sz w:val="22"/>
          <w:szCs w:val="22"/>
          <w:lang w:val="pl-PL"/>
        </w:rPr>
        <w:t>e</w:t>
      </w:r>
      <w:r w:rsidR="00200AC3" w:rsidRPr="00522B64">
        <w:rPr>
          <w:sz w:val="22"/>
          <w:szCs w:val="22"/>
          <w:lang w:val="pl-PL"/>
        </w:rPr>
        <w:t xml:space="preserve"> miejscow</w:t>
      </w:r>
      <w:r w:rsidRPr="00522B64">
        <w:rPr>
          <w:sz w:val="22"/>
          <w:szCs w:val="22"/>
          <w:lang w:val="pl-PL"/>
        </w:rPr>
        <w:t>e</w:t>
      </w:r>
      <w:r w:rsidR="00200AC3" w:rsidRPr="00522B64">
        <w:rPr>
          <w:sz w:val="22"/>
          <w:szCs w:val="22"/>
          <w:lang w:val="pl-PL"/>
        </w:rPr>
        <w:t xml:space="preserve"> objaw</w:t>
      </w:r>
      <w:r w:rsidRPr="00522B64">
        <w:rPr>
          <w:sz w:val="22"/>
          <w:szCs w:val="22"/>
          <w:lang w:val="pl-PL"/>
        </w:rPr>
        <w:t>y</w:t>
      </w:r>
      <w:r w:rsidR="00200AC3" w:rsidRPr="00522B64">
        <w:rPr>
          <w:sz w:val="22"/>
          <w:szCs w:val="22"/>
          <w:lang w:val="pl-PL"/>
        </w:rPr>
        <w:t xml:space="preserve"> podrażnienia, należy przerwać stosowanie leku i zgłosić to lekarzowi prowadzącemu.</w:t>
      </w:r>
    </w:p>
    <w:p w14:paraId="28C94DF6" w14:textId="77777777" w:rsidR="00B44223" w:rsidRPr="00522B64" w:rsidRDefault="00B44223" w:rsidP="00200AC3">
      <w:pPr>
        <w:rPr>
          <w:sz w:val="22"/>
          <w:szCs w:val="22"/>
          <w:lang w:val="pl-PL"/>
        </w:rPr>
      </w:pPr>
    </w:p>
    <w:p w14:paraId="4DC0A7BD" w14:textId="77777777" w:rsidR="00ED3FD3" w:rsidRPr="00522B64" w:rsidRDefault="00ED3FD3" w:rsidP="00ED3FD3">
      <w:pPr>
        <w:rPr>
          <w:b/>
          <w:noProof/>
          <w:sz w:val="22"/>
          <w:szCs w:val="22"/>
          <w:lang w:val="pl-PL"/>
        </w:rPr>
      </w:pPr>
      <w:r w:rsidRPr="00522B64">
        <w:rPr>
          <w:b/>
          <w:noProof/>
          <w:sz w:val="22"/>
          <w:szCs w:val="22"/>
          <w:lang w:val="pl-PL"/>
        </w:rPr>
        <w:t>Zgłaszanie działań niepożądanych</w:t>
      </w:r>
    </w:p>
    <w:p w14:paraId="72EFE189" w14:textId="77777777" w:rsidR="00ED3FD3" w:rsidRPr="00522B64" w:rsidRDefault="00ED3FD3" w:rsidP="00ED3FD3">
      <w:pPr>
        <w:rPr>
          <w:b/>
          <w:noProof/>
          <w:sz w:val="22"/>
          <w:szCs w:val="22"/>
          <w:lang w:val="pl-PL"/>
        </w:rPr>
      </w:pPr>
    </w:p>
    <w:p w14:paraId="77AC49D7" w14:textId="77777777" w:rsidR="004F3BEB" w:rsidRPr="00522B64" w:rsidRDefault="00C6195D" w:rsidP="004F3BEB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Jeśli</w:t>
      </w:r>
      <w:r w:rsidR="00200AC3" w:rsidRPr="00522B64">
        <w:rPr>
          <w:sz w:val="22"/>
          <w:szCs w:val="22"/>
          <w:lang w:val="pl-PL"/>
        </w:rPr>
        <w:t xml:space="preserve"> </w:t>
      </w:r>
      <w:r w:rsidR="00B44223" w:rsidRPr="00522B64">
        <w:rPr>
          <w:sz w:val="22"/>
          <w:szCs w:val="22"/>
          <w:lang w:val="pl-PL"/>
        </w:rPr>
        <w:t>wystąpi</w:t>
      </w:r>
      <w:r w:rsidRPr="00522B64">
        <w:rPr>
          <w:sz w:val="22"/>
          <w:szCs w:val="22"/>
          <w:lang w:val="pl-PL"/>
        </w:rPr>
        <w:t>ą jakiekolwiek</w:t>
      </w:r>
      <w:r w:rsidR="00B44223" w:rsidRPr="00522B64">
        <w:rPr>
          <w:sz w:val="22"/>
          <w:szCs w:val="22"/>
          <w:lang w:val="pl-PL"/>
        </w:rPr>
        <w:t xml:space="preserve"> </w:t>
      </w:r>
      <w:r w:rsidR="00200AC3" w:rsidRPr="00522B64">
        <w:rPr>
          <w:sz w:val="22"/>
          <w:szCs w:val="22"/>
          <w:lang w:val="pl-PL"/>
        </w:rPr>
        <w:t>objaw</w:t>
      </w:r>
      <w:r w:rsidRPr="00522B64">
        <w:rPr>
          <w:sz w:val="22"/>
          <w:szCs w:val="22"/>
          <w:lang w:val="pl-PL"/>
        </w:rPr>
        <w:t>y</w:t>
      </w:r>
      <w:r w:rsidR="00200AC3" w:rsidRPr="00522B64">
        <w:rPr>
          <w:sz w:val="22"/>
          <w:szCs w:val="22"/>
          <w:lang w:val="pl-PL"/>
        </w:rPr>
        <w:t xml:space="preserve"> niepożądan</w:t>
      </w:r>
      <w:r w:rsidRPr="00522B64">
        <w:rPr>
          <w:sz w:val="22"/>
          <w:szCs w:val="22"/>
          <w:lang w:val="pl-PL"/>
        </w:rPr>
        <w:t>e</w:t>
      </w:r>
      <w:r w:rsidR="00B44223" w:rsidRPr="00522B64">
        <w:rPr>
          <w:sz w:val="22"/>
          <w:szCs w:val="22"/>
          <w:lang w:val="pl-PL"/>
        </w:rPr>
        <w:t xml:space="preserve">, </w:t>
      </w:r>
      <w:r w:rsidRPr="00522B64">
        <w:rPr>
          <w:sz w:val="22"/>
          <w:szCs w:val="22"/>
          <w:lang w:val="pl-PL"/>
        </w:rPr>
        <w:t xml:space="preserve">w tym wszelkie objawy niepożądane </w:t>
      </w:r>
      <w:r w:rsidR="00200AC3" w:rsidRPr="00522B64">
        <w:rPr>
          <w:sz w:val="22"/>
          <w:szCs w:val="22"/>
          <w:lang w:val="pl-PL"/>
        </w:rPr>
        <w:t>niewymienion</w:t>
      </w:r>
      <w:r w:rsidRPr="00522B64">
        <w:rPr>
          <w:sz w:val="22"/>
          <w:szCs w:val="22"/>
          <w:lang w:val="pl-PL"/>
        </w:rPr>
        <w:t>e</w:t>
      </w:r>
      <w:r w:rsidR="00200AC3" w:rsidRPr="00522B64">
        <w:rPr>
          <w:sz w:val="22"/>
          <w:szCs w:val="22"/>
          <w:lang w:val="pl-PL"/>
        </w:rPr>
        <w:t xml:space="preserve"> w ulotce, należy </w:t>
      </w:r>
      <w:r w:rsidRPr="00522B64">
        <w:rPr>
          <w:sz w:val="22"/>
          <w:szCs w:val="22"/>
          <w:lang w:val="pl-PL"/>
        </w:rPr>
        <w:t xml:space="preserve">powiedzieć </w:t>
      </w:r>
      <w:r w:rsidR="00200AC3" w:rsidRPr="00522B64">
        <w:rPr>
          <w:sz w:val="22"/>
          <w:szCs w:val="22"/>
          <w:lang w:val="pl-PL"/>
        </w:rPr>
        <w:t xml:space="preserve">o </w:t>
      </w:r>
      <w:r w:rsidRPr="00522B64">
        <w:rPr>
          <w:sz w:val="22"/>
          <w:szCs w:val="22"/>
          <w:lang w:val="pl-PL"/>
        </w:rPr>
        <w:t xml:space="preserve">tym </w:t>
      </w:r>
      <w:r w:rsidR="00200AC3" w:rsidRPr="00522B64">
        <w:rPr>
          <w:sz w:val="22"/>
          <w:szCs w:val="22"/>
          <w:lang w:val="pl-PL"/>
        </w:rPr>
        <w:t>lekarz</w:t>
      </w:r>
      <w:r w:rsidRPr="00522B64">
        <w:rPr>
          <w:sz w:val="22"/>
          <w:szCs w:val="22"/>
          <w:lang w:val="pl-PL"/>
        </w:rPr>
        <w:t>owi</w:t>
      </w:r>
      <w:r w:rsidR="005A3921">
        <w:rPr>
          <w:sz w:val="22"/>
          <w:szCs w:val="22"/>
          <w:lang w:val="pl-PL"/>
        </w:rPr>
        <w:t>,</w:t>
      </w:r>
      <w:r w:rsidR="00200AC3" w:rsidRPr="00522B64">
        <w:rPr>
          <w:sz w:val="22"/>
          <w:szCs w:val="22"/>
          <w:lang w:val="pl-PL"/>
        </w:rPr>
        <w:t xml:space="preserve"> farmaceu</w:t>
      </w:r>
      <w:r w:rsidRPr="00522B64">
        <w:rPr>
          <w:sz w:val="22"/>
          <w:szCs w:val="22"/>
          <w:lang w:val="pl-PL"/>
        </w:rPr>
        <w:t>cie</w:t>
      </w:r>
      <w:r w:rsidR="003F4C38">
        <w:rPr>
          <w:sz w:val="22"/>
          <w:szCs w:val="22"/>
          <w:lang w:val="pl-PL"/>
        </w:rPr>
        <w:t xml:space="preserve"> lub pielęgniarce</w:t>
      </w:r>
      <w:r w:rsidR="00200AC3" w:rsidRPr="00522B64">
        <w:rPr>
          <w:sz w:val="22"/>
          <w:szCs w:val="22"/>
          <w:lang w:val="pl-PL"/>
        </w:rPr>
        <w:t>.</w:t>
      </w:r>
      <w:r w:rsidRPr="00522B64">
        <w:rPr>
          <w:sz w:val="22"/>
          <w:szCs w:val="22"/>
          <w:lang w:val="pl-PL"/>
        </w:rPr>
        <w:t xml:space="preserve"> </w:t>
      </w:r>
      <w:r w:rsidR="004F3BEB" w:rsidRPr="00522B64">
        <w:rPr>
          <w:noProof/>
          <w:sz w:val="22"/>
          <w:szCs w:val="22"/>
          <w:lang w:val="pl-PL"/>
        </w:rPr>
        <w:t xml:space="preserve">Działania niepożądane można zgłaszać bezpośrednio </w:t>
      </w:r>
      <w:r w:rsidR="004F3BEB" w:rsidRPr="00522B64">
        <w:rPr>
          <w:sz w:val="22"/>
          <w:szCs w:val="22"/>
          <w:lang w:val="pl-PL"/>
        </w:rPr>
        <w:t>do Departamentu Monitorowania Niepożądanych Działań Produktów Leczniczych Urzędu Rejestracji Produktów Leczniczych, Wyrobów Medycznych i Produktów Biobójczych</w:t>
      </w:r>
    </w:p>
    <w:p w14:paraId="2799ADB9" w14:textId="77777777" w:rsidR="004F3BEB" w:rsidRPr="00522B64" w:rsidRDefault="004F3BEB" w:rsidP="004F3BEB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Al. Jerozolimskie 181 C, 02-222 Warszawa</w:t>
      </w:r>
    </w:p>
    <w:p w14:paraId="4DAA6C58" w14:textId="77777777" w:rsidR="004F3BEB" w:rsidRPr="00522B64" w:rsidRDefault="004F3BEB" w:rsidP="004F3BEB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Tel.: + 48 22 49 21 301</w:t>
      </w:r>
    </w:p>
    <w:p w14:paraId="1E0B5984" w14:textId="77777777" w:rsidR="004F3BEB" w:rsidRPr="00C77503" w:rsidRDefault="004F3BEB" w:rsidP="004F3BEB">
      <w:pPr>
        <w:rPr>
          <w:sz w:val="22"/>
          <w:szCs w:val="22"/>
          <w:lang w:val="de-DE"/>
        </w:rPr>
      </w:pPr>
      <w:proofErr w:type="spellStart"/>
      <w:r w:rsidRPr="00C77503">
        <w:rPr>
          <w:sz w:val="22"/>
          <w:szCs w:val="22"/>
          <w:lang w:val="de-DE"/>
        </w:rPr>
        <w:t>Faks</w:t>
      </w:r>
      <w:proofErr w:type="spellEnd"/>
      <w:r w:rsidRPr="00C77503">
        <w:rPr>
          <w:sz w:val="22"/>
          <w:szCs w:val="22"/>
          <w:lang w:val="de-DE"/>
        </w:rPr>
        <w:t>: + 48 22 49 21 309</w:t>
      </w:r>
    </w:p>
    <w:p w14:paraId="3475E5DC" w14:textId="77777777" w:rsidR="004F3BEB" w:rsidRPr="00C77503" w:rsidRDefault="004F3BEB" w:rsidP="004F3BEB">
      <w:pPr>
        <w:rPr>
          <w:sz w:val="22"/>
          <w:szCs w:val="22"/>
          <w:lang w:val="de-DE"/>
        </w:rPr>
      </w:pPr>
      <w:proofErr w:type="spellStart"/>
      <w:r w:rsidRPr="00C77503">
        <w:rPr>
          <w:sz w:val="22"/>
          <w:szCs w:val="22"/>
          <w:lang w:val="de-DE"/>
        </w:rPr>
        <w:t>e-mail</w:t>
      </w:r>
      <w:proofErr w:type="spellEnd"/>
      <w:r w:rsidRPr="00C77503">
        <w:rPr>
          <w:sz w:val="22"/>
          <w:szCs w:val="22"/>
          <w:lang w:val="de-DE"/>
        </w:rPr>
        <w:t xml:space="preserve">: </w:t>
      </w:r>
      <w:hyperlink r:id="rId11" w:history="1">
        <w:r w:rsidR="003F4C38" w:rsidRPr="00C77503">
          <w:rPr>
            <w:rStyle w:val="Hyperlink"/>
            <w:sz w:val="22"/>
            <w:szCs w:val="22"/>
            <w:lang w:val="de-DE"/>
          </w:rPr>
          <w:t>ndl@urpl.gov.pl</w:t>
        </w:r>
      </w:hyperlink>
    </w:p>
    <w:p w14:paraId="29FFF8A6" w14:textId="77777777" w:rsidR="003F4C38" w:rsidRPr="00193FA2" w:rsidRDefault="003F4C38" w:rsidP="004F3BEB">
      <w:pPr>
        <w:rPr>
          <w:sz w:val="22"/>
          <w:szCs w:val="22"/>
          <w:lang w:val="pl-PL"/>
        </w:rPr>
      </w:pPr>
      <w:r w:rsidRPr="00415DFE">
        <w:rPr>
          <w:sz w:val="22"/>
          <w:szCs w:val="22"/>
          <w:lang w:val="pl-PL" w:eastAsia="pl-PL"/>
        </w:rPr>
        <w:t>Działania niepożądane można zgłaszać również podmiotowi odpowiedzialnemu.</w:t>
      </w:r>
    </w:p>
    <w:p w14:paraId="5BF2B5F8" w14:textId="77777777" w:rsidR="00660A26" w:rsidRPr="00522B64" w:rsidRDefault="004F3BEB" w:rsidP="004F3BEB">
      <w:pPr>
        <w:rPr>
          <w:noProof/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>Dzięki zgłaszaniu działań niepożądanych można będzie zgromadzić więcej informacji na temat bezpieczeństwa stosowania leku.</w:t>
      </w:r>
    </w:p>
    <w:p w14:paraId="093BD7BE" w14:textId="77777777" w:rsidR="00C6195D" w:rsidRPr="00522B64" w:rsidRDefault="00C6195D" w:rsidP="004F3BEB">
      <w:pPr>
        <w:rPr>
          <w:sz w:val="22"/>
          <w:szCs w:val="22"/>
          <w:lang w:val="pl-PL"/>
        </w:rPr>
      </w:pPr>
    </w:p>
    <w:p w14:paraId="57D05609" w14:textId="77777777" w:rsidR="00B44223" w:rsidRPr="00522B64" w:rsidRDefault="00B44223" w:rsidP="00200AC3">
      <w:pPr>
        <w:rPr>
          <w:sz w:val="22"/>
          <w:szCs w:val="22"/>
          <w:lang w:val="pl-PL"/>
        </w:rPr>
      </w:pPr>
    </w:p>
    <w:p w14:paraId="6E817215" w14:textId="77777777" w:rsidR="00200AC3" w:rsidRPr="00522B64" w:rsidRDefault="00200AC3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5. </w:t>
      </w:r>
      <w:r w:rsidR="00277E8C" w:rsidRPr="00522B64">
        <w:rPr>
          <w:b/>
          <w:bCs/>
          <w:sz w:val="22"/>
          <w:szCs w:val="22"/>
          <w:lang w:val="pl-PL"/>
        </w:rPr>
        <w:tab/>
      </w:r>
      <w:r w:rsidR="00D05012" w:rsidRPr="00522B64">
        <w:rPr>
          <w:b/>
          <w:bCs/>
          <w:sz w:val="22"/>
          <w:szCs w:val="22"/>
          <w:lang w:val="pl-PL"/>
        </w:rPr>
        <w:t xml:space="preserve">Jak przechowywać </w:t>
      </w:r>
      <w:proofErr w:type="spellStart"/>
      <w:r w:rsidR="00D05012" w:rsidRPr="00522B64">
        <w:rPr>
          <w:b/>
          <w:bCs/>
          <w:sz w:val="22"/>
          <w:szCs w:val="22"/>
          <w:lang w:val="pl-PL"/>
        </w:rPr>
        <w:t>Albothyl</w:t>
      </w:r>
      <w:proofErr w:type="spellEnd"/>
    </w:p>
    <w:p w14:paraId="77026F29" w14:textId="77777777" w:rsidR="00277E8C" w:rsidRPr="00522B64" w:rsidRDefault="00277E8C" w:rsidP="00200AC3">
      <w:pPr>
        <w:rPr>
          <w:b/>
          <w:bCs/>
          <w:sz w:val="22"/>
          <w:szCs w:val="22"/>
          <w:lang w:val="pl-PL"/>
        </w:rPr>
      </w:pPr>
    </w:p>
    <w:p w14:paraId="336F6883" w14:textId="77777777" w:rsidR="004F3BEB" w:rsidRPr="00522B64" w:rsidRDefault="004F3BEB" w:rsidP="004F3BEB">
      <w:pPr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Przechowywać w temperaturze poniżej 25°C.</w:t>
      </w:r>
    </w:p>
    <w:p w14:paraId="540943BA" w14:textId="77777777" w:rsidR="004F3BEB" w:rsidRPr="00522B64" w:rsidRDefault="004F3BEB" w:rsidP="004F3BEB">
      <w:pPr>
        <w:rPr>
          <w:sz w:val="22"/>
          <w:szCs w:val="22"/>
          <w:lang w:val="pl-PL"/>
        </w:rPr>
      </w:pPr>
    </w:p>
    <w:p w14:paraId="0278241F" w14:textId="77777777" w:rsidR="00200AC3" w:rsidRPr="00522B64" w:rsidRDefault="004F3BEB" w:rsidP="00200AC3">
      <w:pPr>
        <w:rPr>
          <w:bCs/>
          <w:sz w:val="22"/>
          <w:szCs w:val="22"/>
          <w:lang w:val="pl-PL"/>
        </w:rPr>
      </w:pPr>
      <w:r w:rsidRPr="00522B64">
        <w:rPr>
          <w:bCs/>
          <w:sz w:val="22"/>
          <w:szCs w:val="22"/>
          <w:lang w:val="pl-PL"/>
        </w:rPr>
        <w:t>Lek należy p</w:t>
      </w:r>
      <w:r w:rsidR="00200AC3" w:rsidRPr="00522B64">
        <w:rPr>
          <w:bCs/>
          <w:sz w:val="22"/>
          <w:szCs w:val="22"/>
          <w:lang w:val="pl-PL"/>
        </w:rPr>
        <w:t xml:space="preserve">rzechowywać w miejscu </w:t>
      </w:r>
      <w:r w:rsidRPr="00522B64">
        <w:rPr>
          <w:bCs/>
          <w:sz w:val="22"/>
          <w:szCs w:val="22"/>
          <w:lang w:val="pl-PL"/>
        </w:rPr>
        <w:t xml:space="preserve">niewidocznym i </w:t>
      </w:r>
      <w:r w:rsidR="00200AC3" w:rsidRPr="00522B64">
        <w:rPr>
          <w:bCs/>
          <w:sz w:val="22"/>
          <w:szCs w:val="22"/>
          <w:lang w:val="pl-PL"/>
        </w:rPr>
        <w:t>niedostępnym dla dzieci.</w:t>
      </w:r>
    </w:p>
    <w:p w14:paraId="560E5BCD" w14:textId="77777777" w:rsidR="005071D9" w:rsidRPr="00522B64" w:rsidRDefault="005071D9" w:rsidP="00200AC3">
      <w:pPr>
        <w:rPr>
          <w:sz w:val="22"/>
          <w:szCs w:val="22"/>
          <w:lang w:val="pl-PL"/>
        </w:rPr>
      </w:pPr>
    </w:p>
    <w:p w14:paraId="7FE4BD8F" w14:textId="77777777" w:rsidR="00200AC3" w:rsidRPr="00E27AE3" w:rsidRDefault="00200AC3" w:rsidP="00660A26">
      <w:pPr>
        <w:rPr>
          <w:noProof/>
          <w:sz w:val="22"/>
          <w:szCs w:val="22"/>
          <w:lang w:val="pl-PL"/>
        </w:rPr>
      </w:pPr>
      <w:r w:rsidRPr="00522B64">
        <w:rPr>
          <w:bCs/>
          <w:sz w:val="22"/>
          <w:szCs w:val="22"/>
          <w:lang w:val="pl-PL"/>
        </w:rPr>
        <w:t xml:space="preserve">Nie stosować </w:t>
      </w:r>
      <w:r w:rsidR="004F3BEB" w:rsidRPr="00522B64">
        <w:rPr>
          <w:bCs/>
          <w:sz w:val="22"/>
          <w:szCs w:val="22"/>
          <w:lang w:val="pl-PL"/>
        </w:rPr>
        <w:t xml:space="preserve">tego </w:t>
      </w:r>
      <w:r w:rsidRPr="00522B64">
        <w:rPr>
          <w:bCs/>
          <w:sz w:val="22"/>
          <w:szCs w:val="22"/>
          <w:lang w:val="pl-PL"/>
        </w:rPr>
        <w:t xml:space="preserve">leku po upływie terminu ważności zamieszczonego na </w:t>
      </w:r>
      <w:r w:rsidR="004F3BEB" w:rsidRPr="00522B64">
        <w:rPr>
          <w:bCs/>
          <w:sz w:val="22"/>
          <w:szCs w:val="22"/>
          <w:lang w:val="pl-PL"/>
        </w:rPr>
        <w:t>blistrze i pudełku</w:t>
      </w:r>
      <w:r w:rsidRPr="00522B64">
        <w:rPr>
          <w:bCs/>
          <w:sz w:val="22"/>
          <w:szCs w:val="22"/>
          <w:lang w:val="pl-PL"/>
        </w:rPr>
        <w:t>.</w:t>
      </w:r>
      <w:r w:rsidR="004F3BEB" w:rsidRPr="00522B64">
        <w:rPr>
          <w:bCs/>
          <w:sz w:val="22"/>
          <w:szCs w:val="22"/>
          <w:lang w:val="pl-PL"/>
        </w:rPr>
        <w:t xml:space="preserve"> </w:t>
      </w:r>
      <w:r w:rsidR="004F3BEB" w:rsidRPr="00E27AE3">
        <w:rPr>
          <w:noProof/>
          <w:sz w:val="22"/>
          <w:szCs w:val="22"/>
          <w:lang w:val="pl-PL"/>
        </w:rPr>
        <w:t>Termin ważności oznacza ostatni dzień podanego miesiąca.</w:t>
      </w:r>
    </w:p>
    <w:p w14:paraId="054911FC" w14:textId="77777777" w:rsidR="004F3BEB" w:rsidRPr="00E27AE3" w:rsidRDefault="004F3BEB" w:rsidP="00660A26">
      <w:pPr>
        <w:rPr>
          <w:noProof/>
          <w:sz w:val="22"/>
          <w:szCs w:val="22"/>
          <w:lang w:val="pl-PL"/>
        </w:rPr>
      </w:pPr>
    </w:p>
    <w:p w14:paraId="5F43ADE9" w14:textId="77777777" w:rsidR="004F3BEB" w:rsidRPr="00522B64" w:rsidRDefault="004F3BEB" w:rsidP="00660A26">
      <w:pPr>
        <w:rPr>
          <w:bCs/>
          <w:sz w:val="22"/>
          <w:szCs w:val="22"/>
          <w:lang w:val="pl-PL"/>
        </w:rPr>
      </w:pPr>
      <w:r w:rsidRPr="00522B64">
        <w:rPr>
          <w:noProof/>
          <w:sz w:val="22"/>
          <w:szCs w:val="22"/>
          <w:lang w:val="pl-PL"/>
        </w:rPr>
        <w:t xml:space="preserve">Leków nie należy wyrzucać do kanalizacji ani domowych pojemników na odpadki. Należy zapytać farmaceutę, jak usunąć leki, których się już nie używa. </w:t>
      </w:r>
      <w:r w:rsidRPr="00C77503">
        <w:rPr>
          <w:noProof/>
          <w:sz w:val="22"/>
          <w:szCs w:val="22"/>
          <w:lang w:val="pl-PL"/>
        </w:rPr>
        <w:t>Takie postępowanie pomoże chronić środowisko.</w:t>
      </w:r>
    </w:p>
    <w:p w14:paraId="4273BAC8" w14:textId="77777777" w:rsidR="00B44223" w:rsidRPr="00522B64" w:rsidRDefault="00B44223" w:rsidP="00660A26">
      <w:pPr>
        <w:rPr>
          <w:bCs/>
          <w:sz w:val="22"/>
          <w:szCs w:val="22"/>
          <w:lang w:val="pl-PL"/>
        </w:rPr>
      </w:pPr>
    </w:p>
    <w:p w14:paraId="6CD15D26" w14:textId="77777777" w:rsidR="00660A26" w:rsidRPr="00522B64" w:rsidRDefault="00660A26" w:rsidP="00200AC3">
      <w:pPr>
        <w:rPr>
          <w:sz w:val="22"/>
          <w:szCs w:val="22"/>
          <w:lang w:val="pl-PL"/>
        </w:rPr>
      </w:pPr>
    </w:p>
    <w:p w14:paraId="36EF7A7C" w14:textId="77777777" w:rsidR="00200AC3" w:rsidRPr="00522B64" w:rsidRDefault="00200AC3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6. </w:t>
      </w:r>
      <w:r w:rsidR="00277E8C" w:rsidRPr="00522B64">
        <w:rPr>
          <w:b/>
          <w:bCs/>
          <w:sz w:val="22"/>
          <w:szCs w:val="22"/>
          <w:lang w:val="pl-PL"/>
        </w:rPr>
        <w:tab/>
      </w:r>
      <w:r w:rsidR="00D05012" w:rsidRPr="00522B64">
        <w:rPr>
          <w:b/>
          <w:bCs/>
          <w:sz w:val="22"/>
          <w:szCs w:val="22"/>
          <w:lang w:val="pl-PL"/>
        </w:rPr>
        <w:t>Zawartość opakowania i inne informacje</w:t>
      </w:r>
    </w:p>
    <w:p w14:paraId="1C3AAE4E" w14:textId="77777777" w:rsidR="00EA2871" w:rsidRPr="00522B64" w:rsidRDefault="00EA2871" w:rsidP="00200AC3">
      <w:pPr>
        <w:rPr>
          <w:b/>
          <w:bCs/>
          <w:sz w:val="22"/>
          <w:szCs w:val="22"/>
          <w:lang w:val="pl-PL"/>
        </w:rPr>
      </w:pPr>
    </w:p>
    <w:p w14:paraId="123DB636" w14:textId="77777777" w:rsidR="00277E8C" w:rsidRPr="00522B64" w:rsidRDefault="00277E8C" w:rsidP="00200AC3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Co zawiera </w:t>
      </w:r>
      <w:proofErr w:type="spellStart"/>
      <w:r w:rsidRPr="00522B64">
        <w:rPr>
          <w:b/>
          <w:bCs/>
          <w:sz w:val="22"/>
          <w:szCs w:val="22"/>
          <w:lang w:val="pl-PL"/>
        </w:rPr>
        <w:t>Albothyl</w:t>
      </w:r>
      <w:proofErr w:type="spellEnd"/>
    </w:p>
    <w:p w14:paraId="64840138" w14:textId="77777777" w:rsidR="00277E8C" w:rsidRPr="00522B64" w:rsidRDefault="00277E8C" w:rsidP="004B126D">
      <w:pPr>
        <w:numPr>
          <w:ilvl w:val="0"/>
          <w:numId w:val="3"/>
        </w:numPr>
        <w:ind w:left="567" w:hanging="567"/>
        <w:rPr>
          <w:sz w:val="22"/>
          <w:szCs w:val="22"/>
          <w:lang w:val="pl-PL"/>
        </w:rPr>
      </w:pPr>
      <w:r w:rsidRPr="00522B64">
        <w:rPr>
          <w:bCs/>
          <w:sz w:val="22"/>
          <w:szCs w:val="22"/>
          <w:lang w:val="pl-PL"/>
        </w:rPr>
        <w:t xml:space="preserve">Substancją czynną leku jest </w:t>
      </w:r>
      <w:proofErr w:type="spellStart"/>
      <w:r w:rsidR="00EA2871" w:rsidRPr="00522B64">
        <w:rPr>
          <w:sz w:val="22"/>
          <w:szCs w:val="22"/>
          <w:lang w:val="pl-PL"/>
        </w:rPr>
        <w:t>polikrezulen</w:t>
      </w:r>
      <w:proofErr w:type="spellEnd"/>
      <w:r w:rsidRPr="00522B64">
        <w:rPr>
          <w:sz w:val="22"/>
          <w:szCs w:val="22"/>
          <w:lang w:val="pl-PL"/>
        </w:rPr>
        <w:t>.</w:t>
      </w:r>
      <w:r w:rsidR="00D05012" w:rsidRPr="00522B64">
        <w:rPr>
          <w:sz w:val="22"/>
          <w:szCs w:val="22"/>
          <w:lang w:val="pl-PL"/>
        </w:rPr>
        <w:t xml:space="preserve"> </w:t>
      </w:r>
      <w:r w:rsidRPr="00522B64">
        <w:rPr>
          <w:sz w:val="22"/>
          <w:szCs w:val="22"/>
          <w:lang w:val="pl-PL"/>
        </w:rPr>
        <w:t xml:space="preserve">1 globulka zawiera 90 mg </w:t>
      </w:r>
      <w:proofErr w:type="spellStart"/>
      <w:r w:rsidRPr="00522B64">
        <w:rPr>
          <w:sz w:val="22"/>
          <w:szCs w:val="22"/>
          <w:lang w:val="pl-PL"/>
        </w:rPr>
        <w:t>polikrezulenu</w:t>
      </w:r>
      <w:proofErr w:type="spellEnd"/>
      <w:r w:rsidRPr="00522B64">
        <w:rPr>
          <w:sz w:val="22"/>
          <w:szCs w:val="22"/>
          <w:lang w:val="pl-PL"/>
        </w:rPr>
        <w:t>.</w:t>
      </w:r>
    </w:p>
    <w:p w14:paraId="372FA5C0" w14:textId="77777777" w:rsidR="00EA2871" w:rsidRPr="00522B64" w:rsidRDefault="00D05012" w:rsidP="004B126D">
      <w:pPr>
        <w:numPr>
          <w:ilvl w:val="0"/>
          <w:numId w:val="3"/>
        </w:numPr>
        <w:ind w:left="567" w:hanging="567"/>
        <w:rPr>
          <w:sz w:val="22"/>
          <w:szCs w:val="22"/>
          <w:lang w:val="pl-PL"/>
        </w:rPr>
      </w:pPr>
      <w:r w:rsidRPr="00522B64">
        <w:rPr>
          <w:sz w:val="22"/>
          <w:szCs w:val="22"/>
          <w:lang w:val="pl-PL"/>
        </w:rPr>
        <w:t>Pozostałe</w:t>
      </w:r>
      <w:r w:rsidR="00277E8C" w:rsidRPr="00522B64">
        <w:rPr>
          <w:sz w:val="22"/>
          <w:szCs w:val="22"/>
          <w:lang w:val="pl-PL"/>
        </w:rPr>
        <w:t xml:space="preserve"> składniki to: </w:t>
      </w:r>
      <w:proofErr w:type="spellStart"/>
      <w:r w:rsidR="00EA2871" w:rsidRPr="00522B64">
        <w:rPr>
          <w:sz w:val="22"/>
          <w:szCs w:val="22"/>
          <w:lang w:val="pl-PL"/>
        </w:rPr>
        <w:t>makrogol</w:t>
      </w:r>
      <w:proofErr w:type="spellEnd"/>
      <w:r w:rsidR="00EA2871" w:rsidRPr="00522B64">
        <w:rPr>
          <w:sz w:val="22"/>
          <w:szCs w:val="22"/>
          <w:lang w:val="pl-PL"/>
        </w:rPr>
        <w:t xml:space="preserve"> 4000, </w:t>
      </w:r>
      <w:proofErr w:type="spellStart"/>
      <w:r w:rsidR="00EA2871" w:rsidRPr="00522B64">
        <w:rPr>
          <w:sz w:val="22"/>
          <w:szCs w:val="22"/>
          <w:lang w:val="pl-PL"/>
        </w:rPr>
        <w:t>makrogol</w:t>
      </w:r>
      <w:proofErr w:type="spellEnd"/>
      <w:r w:rsidR="00EA2871" w:rsidRPr="00522B64">
        <w:rPr>
          <w:sz w:val="22"/>
          <w:szCs w:val="22"/>
          <w:lang w:val="pl-PL"/>
        </w:rPr>
        <w:t xml:space="preserve"> 1500, kwas </w:t>
      </w:r>
      <w:proofErr w:type="spellStart"/>
      <w:r w:rsidR="00EA2871" w:rsidRPr="00522B64">
        <w:rPr>
          <w:sz w:val="22"/>
          <w:szCs w:val="22"/>
          <w:lang w:val="pl-PL"/>
        </w:rPr>
        <w:t>edetynowy</w:t>
      </w:r>
      <w:proofErr w:type="spellEnd"/>
      <w:r w:rsidR="00EA2871" w:rsidRPr="00522B64">
        <w:rPr>
          <w:sz w:val="22"/>
          <w:szCs w:val="22"/>
          <w:lang w:val="pl-PL"/>
        </w:rPr>
        <w:t>.</w:t>
      </w:r>
    </w:p>
    <w:p w14:paraId="39F67983" w14:textId="77777777" w:rsidR="00EA2871" w:rsidRPr="00522B64" w:rsidRDefault="00EA2871" w:rsidP="00EA2871">
      <w:pPr>
        <w:rPr>
          <w:sz w:val="22"/>
          <w:szCs w:val="22"/>
          <w:lang w:val="pl-PL"/>
        </w:rPr>
      </w:pPr>
    </w:p>
    <w:p w14:paraId="3FA06A5C" w14:textId="77777777" w:rsidR="00277E8C" w:rsidRPr="00522B64" w:rsidRDefault="00277E8C" w:rsidP="00D05012">
      <w:pPr>
        <w:rPr>
          <w:b/>
          <w:sz w:val="22"/>
          <w:szCs w:val="22"/>
          <w:lang w:val="pl-PL"/>
        </w:rPr>
      </w:pPr>
      <w:r w:rsidRPr="00522B64">
        <w:rPr>
          <w:b/>
          <w:sz w:val="22"/>
          <w:szCs w:val="22"/>
          <w:lang w:val="pl-PL"/>
        </w:rPr>
        <w:t xml:space="preserve">Jak wygląda </w:t>
      </w:r>
      <w:proofErr w:type="spellStart"/>
      <w:r w:rsidRPr="00522B64">
        <w:rPr>
          <w:b/>
          <w:sz w:val="22"/>
          <w:szCs w:val="22"/>
          <w:lang w:val="pl-PL"/>
        </w:rPr>
        <w:t>Albothyl</w:t>
      </w:r>
      <w:proofErr w:type="spellEnd"/>
      <w:r w:rsidRPr="00522B64">
        <w:rPr>
          <w:b/>
          <w:sz w:val="22"/>
          <w:szCs w:val="22"/>
          <w:lang w:val="pl-PL"/>
        </w:rPr>
        <w:t xml:space="preserve"> i co zawiera opakowanie</w:t>
      </w:r>
    </w:p>
    <w:p w14:paraId="081D281D" w14:textId="77777777" w:rsidR="00277E8C" w:rsidRPr="00522B64" w:rsidRDefault="00277E8C" w:rsidP="00D05012">
      <w:pPr>
        <w:rPr>
          <w:bCs/>
          <w:sz w:val="22"/>
          <w:szCs w:val="22"/>
          <w:lang w:val="pl-PL"/>
        </w:rPr>
      </w:pPr>
    </w:p>
    <w:p w14:paraId="61988818" w14:textId="77777777" w:rsidR="005A3921" w:rsidRDefault="005A3921" w:rsidP="00EA2871">
      <w:pPr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 xml:space="preserve">Lek </w:t>
      </w:r>
      <w:proofErr w:type="spellStart"/>
      <w:r>
        <w:rPr>
          <w:sz w:val="22"/>
          <w:szCs w:val="22"/>
          <w:lang w:val="pl-PL" w:eastAsia="pl-PL"/>
        </w:rPr>
        <w:t>Albothyl</w:t>
      </w:r>
      <w:proofErr w:type="spellEnd"/>
      <w:r>
        <w:rPr>
          <w:sz w:val="22"/>
          <w:szCs w:val="22"/>
          <w:lang w:val="pl-PL" w:eastAsia="pl-PL"/>
        </w:rPr>
        <w:t xml:space="preserve"> ma postać g</w:t>
      </w:r>
      <w:r w:rsidRPr="0056552C">
        <w:rPr>
          <w:sz w:val="22"/>
          <w:szCs w:val="22"/>
          <w:lang w:val="pl-PL" w:eastAsia="pl-PL"/>
        </w:rPr>
        <w:t>lobul</w:t>
      </w:r>
      <w:r w:rsidR="00C7715A">
        <w:rPr>
          <w:sz w:val="22"/>
          <w:szCs w:val="22"/>
          <w:lang w:val="pl-PL" w:eastAsia="pl-PL"/>
        </w:rPr>
        <w:t>ek</w:t>
      </w:r>
      <w:r>
        <w:rPr>
          <w:sz w:val="22"/>
          <w:szCs w:val="22"/>
          <w:lang w:val="pl-PL" w:eastAsia="pl-PL"/>
        </w:rPr>
        <w:t xml:space="preserve"> o</w:t>
      </w:r>
      <w:r w:rsidRPr="0056552C">
        <w:rPr>
          <w:sz w:val="22"/>
          <w:szCs w:val="22"/>
          <w:lang w:val="pl-PL" w:eastAsia="pl-PL"/>
        </w:rPr>
        <w:t xml:space="preserve"> barw</w:t>
      </w:r>
      <w:r>
        <w:rPr>
          <w:sz w:val="22"/>
          <w:szCs w:val="22"/>
          <w:lang w:val="pl-PL" w:eastAsia="pl-PL"/>
        </w:rPr>
        <w:t>ie</w:t>
      </w:r>
      <w:r w:rsidRPr="0056552C">
        <w:rPr>
          <w:sz w:val="22"/>
          <w:szCs w:val="22"/>
          <w:lang w:val="pl-PL" w:eastAsia="pl-PL"/>
        </w:rPr>
        <w:t xml:space="preserve"> od kremowej do czerwonobrązowej</w:t>
      </w:r>
      <w:r>
        <w:rPr>
          <w:sz w:val="22"/>
          <w:szCs w:val="22"/>
          <w:lang w:val="pl-PL" w:eastAsia="pl-PL"/>
        </w:rPr>
        <w:t>.</w:t>
      </w:r>
    </w:p>
    <w:p w14:paraId="33A9FD53" w14:textId="77777777" w:rsidR="005A3921" w:rsidRDefault="005A3921" w:rsidP="00EA2871">
      <w:pPr>
        <w:rPr>
          <w:bCs/>
          <w:sz w:val="22"/>
          <w:szCs w:val="22"/>
          <w:lang w:val="pl-PL"/>
        </w:rPr>
      </w:pPr>
    </w:p>
    <w:p w14:paraId="1B68359E" w14:textId="77777777" w:rsidR="00EA2871" w:rsidRPr="00522B64" w:rsidRDefault="00B44223" w:rsidP="00EA2871">
      <w:pPr>
        <w:rPr>
          <w:bCs/>
          <w:sz w:val="22"/>
          <w:szCs w:val="22"/>
          <w:lang w:val="pl-PL"/>
        </w:rPr>
      </w:pPr>
      <w:r w:rsidRPr="00522B64">
        <w:rPr>
          <w:bCs/>
          <w:sz w:val="22"/>
          <w:szCs w:val="22"/>
          <w:lang w:val="pl-PL"/>
        </w:rPr>
        <w:t xml:space="preserve">Pudełko </w:t>
      </w:r>
      <w:r w:rsidR="00341A81" w:rsidRPr="00522B64">
        <w:rPr>
          <w:bCs/>
          <w:sz w:val="22"/>
          <w:szCs w:val="22"/>
          <w:lang w:val="pl-PL"/>
        </w:rPr>
        <w:t>t</w:t>
      </w:r>
      <w:r w:rsidRPr="00522B64">
        <w:rPr>
          <w:bCs/>
          <w:sz w:val="22"/>
          <w:szCs w:val="22"/>
          <w:lang w:val="pl-PL"/>
        </w:rPr>
        <w:t>ekturow</w:t>
      </w:r>
      <w:r w:rsidR="00341A81" w:rsidRPr="00522B64">
        <w:rPr>
          <w:bCs/>
          <w:sz w:val="22"/>
          <w:szCs w:val="22"/>
          <w:lang w:val="pl-PL"/>
        </w:rPr>
        <w:t>e</w:t>
      </w:r>
      <w:r w:rsidRPr="00522B64">
        <w:rPr>
          <w:bCs/>
          <w:sz w:val="22"/>
          <w:szCs w:val="22"/>
          <w:lang w:val="pl-PL"/>
        </w:rPr>
        <w:t xml:space="preserve"> </w:t>
      </w:r>
      <w:r w:rsidR="00EA2871" w:rsidRPr="00522B64">
        <w:rPr>
          <w:bCs/>
          <w:sz w:val="22"/>
          <w:szCs w:val="22"/>
          <w:lang w:val="pl-PL"/>
        </w:rPr>
        <w:t xml:space="preserve">zawiera 6 globulek </w:t>
      </w:r>
      <w:r w:rsidRPr="00522B64">
        <w:rPr>
          <w:bCs/>
          <w:sz w:val="22"/>
          <w:szCs w:val="22"/>
          <w:lang w:val="pl-PL"/>
        </w:rPr>
        <w:t>w 1 blistrze</w:t>
      </w:r>
      <w:r w:rsidR="00EA2871" w:rsidRPr="00522B64">
        <w:rPr>
          <w:bCs/>
          <w:sz w:val="22"/>
          <w:szCs w:val="22"/>
          <w:lang w:val="pl-PL"/>
        </w:rPr>
        <w:t xml:space="preserve"> oraz torebkę z polietylenowymi osłonkami na palec.</w:t>
      </w:r>
    </w:p>
    <w:p w14:paraId="07DDA76C" w14:textId="77777777" w:rsidR="00422A16" w:rsidRPr="00522B64" w:rsidRDefault="00422A16" w:rsidP="00EA2871">
      <w:pPr>
        <w:rPr>
          <w:b/>
          <w:bCs/>
          <w:sz w:val="22"/>
          <w:szCs w:val="22"/>
          <w:lang w:val="pl-PL"/>
        </w:rPr>
      </w:pPr>
    </w:p>
    <w:p w14:paraId="5D6C967A" w14:textId="77777777" w:rsidR="00EA2871" w:rsidRPr="00522B64" w:rsidRDefault="00EA2871" w:rsidP="00EA2871">
      <w:pPr>
        <w:rPr>
          <w:b/>
          <w:bCs/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>Podmiot odpowiedzialny</w:t>
      </w:r>
    </w:p>
    <w:p w14:paraId="4E249AF7" w14:textId="77777777" w:rsidR="00B04FED" w:rsidRPr="00C77503" w:rsidRDefault="00B04FED" w:rsidP="00B04FED">
      <w:pPr>
        <w:rPr>
          <w:color w:val="000000"/>
          <w:sz w:val="22"/>
          <w:szCs w:val="22"/>
          <w:lang w:val="pl-PL" w:eastAsia="en-US"/>
        </w:rPr>
      </w:pPr>
      <w:r w:rsidRPr="00C77503">
        <w:rPr>
          <w:color w:val="000000"/>
          <w:sz w:val="22"/>
          <w:szCs w:val="22"/>
          <w:lang w:val="pl-PL"/>
        </w:rPr>
        <w:t>Orifarm Healthcare A/S</w:t>
      </w:r>
    </w:p>
    <w:p w14:paraId="6D59E1ED" w14:textId="77777777" w:rsidR="00B04FED" w:rsidRPr="00C77503" w:rsidRDefault="00B04FED" w:rsidP="00B04FED">
      <w:pPr>
        <w:rPr>
          <w:color w:val="000000"/>
          <w:sz w:val="22"/>
          <w:szCs w:val="22"/>
          <w:lang w:val="da-DK"/>
        </w:rPr>
      </w:pPr>
      <w:r w:rsidRPr="00C77503">
        <w:rPr>
          <w:color w:val="000000"/>
          <w:sz w:val="22"/>
          <w:szCs w:val="22"/>
          <w:lang w:val="da-DK"/>
        </w:rPr>
        <w:t>Energivej 15</w:t>
      </w:r>
    </w:p>
    <w:p w14:paraId="2C3D2607" w14:textId="77777777" w:rsidR="00B04FED" w:rsidRPr="00C77503" w:rsidRDefault="00B04FED" w:rsidP="00B04FED">
      <w:pPr>
        <w:rPr>
          <w:color w:val="000000"/>
          <w:sz w:val="22"/>
          <w:szCs w:val="22"/>
          <w:lang w:val="da-DK"/>
        </w:rPr>
      </w:pPr>
      <w:r w:rsidRPr="00C77503">
        <w:rPr>
          <w:color w:val="000000"/>
          <w:sz w:val="22"/>
          <w:szCs w:val="22"/>
          <w:lang w:val="da-DK"/>
        </w:rPr>
        <w:t>5260 Odense S</w:t>
      </w:r>
    </w:p>
    <w:p w14:paraId="40E8A7CB" w14:textId="77777777" w:rsidR="00B04FED" w:rsidRPr="00C77503" w:rsidRDefault="00B04FED" w:rsidP="00B04FED">
      <w:pPr>
        <w:rPr>
          <w:color w:val="000000"/>
          <w:sz w:val="22"/>
          <w:szCs w:val="22"/>
          <w:lang w:val="da-DK"/>
        </w:rPr>
      </w:pPr>
      <w:r w:rsidRPr="00C77503">
        <w:rPr>
          <w:color w:val="000000"/>
          <w:sz w:val="22"/>
          <w:szCs w:val="22"/>
          <w:lang w:val="da-DK"/>
        </w:rPr>
        <w:t>Dania</w:t>
      </w:r>
    </w:p>
    <w:p w14:paraId="3879FB00" w14:textId="77777777" w:rsidR="00B04FED" w:rsidRPr="00C77503" w:rsidRDefault="00A30148" w:rsidP="00B04FED">
      <w:pPr>
        <w:rPr>
          <w:color w:val="000000"/>
          <w:sz w:val="22"/>
          <w:szCs w:val="22"/>
          <w:lang w:val="da-DK"/>
        </w:rPr>
      </w:pPr>
      <w:hyperlink r:id="rId12" w:history="1">
        <w:r w:rsidR="00B04FED" w:rsidRPr="00C77503">
          <w:rPr>
            <w:rStyle w:val="Hyperlink"/>
            <w:sz w:val="22"/>
            <w:szCs w:val="22"/>
            <w:lang w:val="da-DK"/>
          </w:rPr>
          <w:t>info-PL@orifarm.com</w:t>
        </w:r>
      </w:hyperlink>
    </w:p>
    <w:p w14:paraId="669A9117" w14:textId="3FB0A019" w:rsidR="00EA2871" w:rsidRPr="002B17CC" w:rsidRDefault="00EA2871" w:rsidP="00200AC3">
      <w:pPr>
        <w:rPr>
          <w:b/>
          <w:bCs/>
          <w:sz w:val="22"/>
          <w:szCs w:val="22"/>
          <w:lang w:val="da-DK"/>
        </w:rPr>
      </w:pPr>
    </w:p>
    <w:p w14:paraId="2B89F2A7" w14:textId="77777777" w:rsidR="002B17CC" w:rsidRPr="002B17CC" w:rsidRDefault="002B17CC" w:rsidP="002B17CC">
      <w:pPr>
        <w:rPr>
          <w:sz w:val="22"/>
          <w:szCs w:val="22"/>
          <w:lang w:val="pl-PL" w:eastAsia="en-US"/>
        </w:rPr>
      </w:pPr>
      <w:r w:rsidRPr="002066BF">
        <w:rPr>
          <w:color w:val="242424"/>
          <w:sz w:val="22"/>
          <w:szCs w:val="22"/>
          <w:shd w:val="clear" w:color="auto" w:fill="FFFFFF"/>
          <w:lang w:val="pl-PL"/>
        </w:rPr>
        <w:t>W celu uzyskania bardziej szczegółowych informacji dotyczących tego leku należy zwrócić się do miejscowego przedstawiciela podmiotu odpowiedzialnego:</w:t>
      </w:r>
    </w:p>
    <w:p w14:paraId="662EBB4B" w14:textId="77777777" w:rsidR="002B17CC" w:rsidRPr="002066BF" w:rsidRDefault="002B17CC" w:rsidP="002B17CC">
      <w:pPr>
        <w:rPr>
          <w:sz w:val="22"/>
          <w:szCs w:val="22"/>
          <w:lang w:val="pl-PL" w:eastAsia="da-DK"/>
        </w:rPr>
      </w:pPr>
    </w:p>
    <w:p w14:paraId="75FABD1D" w14:textId="39D4E8C6" w:rsidR="002B17CC" w:rsidRPr="002066BF" w:rsidRDefault="002B17CC" w:rsidP="002B17CC">
      <w:pPr>
        <w:rPr>
          <w:sz w:val="22"/>
          <w:szCs w:val="22"/>
          <w:lang w:val="pl-PL" w:eastAsia="da-DK"/>
        </w:rPr>
      </w:pPr>
      <w:r w:rsidRPr="002066BF">
        <w:rPr>
          <w:sz w:val="22"/>
          <w:szCs w:val="22"/>
          <w:lang w:eastAsia="da-DK"/>
        </w:rPr>
        <w:t xml:space="preserve">Orifarm Healthcare Sp. </w:t>
      </w:r>
      <w:proofErr w:type="spellStart"/>
      <w:r w:rsidRPr="002066BF">
        <w:rPr>
          <w:sz w:val="22"/>
          <w:szCs w:val="22"/>
          <w:lang w:eastAsia="da-DK"/>
        </w:rPr>
        <w:t>z.o.o</w:t>
      </w:r>
      <w:proofErr w:type="spellEnd"/>
      <w:r w:rsidRPr="002066BF">
        <w:rPr>
          <w:sz w:val="22"/>
          <w:szCs w:val="22"/>
          <w:lang w:eastAsia="da-DK"/>
        </w:rPr>
        <w:t>.</w:t>
      </w:r>
      <w:r w:rsidRPr="002066BF">
        <w:rPr>
          <w:sz w:val="22"/>
          <w:szCs w:val="22"/>
          <w:lang w:eastAsia="da-DK"/>
        </w:rPr>
        <w:br/>
      </w:r>
      <w:proofErr w:type="spellStart"/>
      <w:r w:rsidRPr="002066BF">
        <w:rPr>
          <w:sz w:val="22"/>
          <w:szCs w:val="22"/>
          <w:lang w:eastAsia="da-DK"/>
        </w:rPr>
        <w:t>Ul</w:t>
      </w:r>
      <w:proofErr w:type="spellEnd"/>
      <w:r w:rsidRPr="002066BF">
        <w:rPr>
          <w:sz w:val="22"/>
          <w:szCs w:val="22"/>
          <w:lang w:eastAsia="da-DK"/>
        </w:rPr>
        <w:t xml:space="preserve">. </w:t>
      </w:r>
      <w:r w:rsidRPr="002066BF">
        <w:rPr>
          <w:sz w:val="22"/>
          <w:szCs w:val="22"/>
          <w:lang w:val="pl-PL" w:eastAsia="da-DK"/>
        </w:rPr>
        <w:t>Koszykowa 65,</w:t>
      </w:r>
      <w:r w:rsidRPr="002066BF">
        <w:rPr>
          <w:sz w:val="22"/>
          <w:szCs w:val="22"/>
          <w:lang w:val="pl-PL" w:eastAsia="da-DK"/>
        </w:rPr>
        <w:br/>
        <w:t>00-667 Warszawa</w:t>
      </w:r>
      <w:r w:rsidRPr="002066BF">
        <w:rPr>
          <w:sz w:val="22"/>
          <w:szCs w:val="22"/>
          <w:lang w:val="pl-PL" w:eastAsia="da-DK"/>
        </w:rPr>
        <w:br/>
        <w:t>Polska</w:t>
      </w:r>
    </w:p>
    <w:p w14:paraId="37F2CC6C" w14:textId="77777777" w:rsidR="002B17CC" w:rsidRPr="002066BF" w:rsidRDefault="002B17CC" w:rsidP="002B17CC">
      <w:pPr>
        <w:rPr>
          <w:b/>
          <w:bCs/>
          <w:sz w:val="22"/>
          <w:szCs w:val="22"/>
          <w:lang w:val="pl-PL"/>
        </w:rPr>
      </w:pPr>
    </w:p>
    <w:p w14:paraId="52BCFF56" w14:textId="77777777" w:rsidR="00EA2871" w:rsidRPr="002066BF" w:rsidRDefault="00277E8C" w:rsidP="00200AC3">
      <w:pPr>
        <w:rPr>
          <w:b/>
          <w:bCs/>
          <w:sz w:val="22"/>
          <w:szCs w:val="22"/>
          <w:lang w:val="pl-PL"/>
        </w:rPr>
      </w:pPr>
      <w:r w:rsidRPr="002066BF">
        <w:rPr>
          <w:b/>
          <w:bCs/>
          <w:sz w:val="22"/>
          <w:szCs w:val="22"/>
          <w:lang w:val="pl-PL"/>
        </w:rPr>
        <w:t>Wytwórca</w:t>
      </w:r>
    </w:p>
    <w:p w14:paraId="379C7A3B" w14:textId="77777777" w:rsidR="00277E8C" w:rsidRPr="002066BF" w:rsidRDefault="00FF6763" w:rsidP="00277E8C">
      <w:pPr>
        <w:rPr>
          <w:sz w:val="22"/>
          <w:szCs w:val="22"/>
          <w:lang w:val="pl-PL"/>
        </w:rPr>
      </w:pPr>
      <w:r w:rsidRPr="002066BF">
        <w:rPr>
          <w:sz w:val="22"/>
          <w:szCs w:val="22"/>
          <w:lang w:val="pl-PL"/>
        </w:rPr>
        <w:t xml:space="preserve">Takeda </w:t>
      </w:r>
      <w:r w:rsidR="00277E8C" w:rsidRPr="002066BF">
        <w:rPr>
          <w:sz w:val="22"/>
          <w:szCs w:val="22"/>
          <w:lang w:val="pl-PL"/>
        </w:rPr>
        <w:t>GmbH</w:t>
      </w:r>
    </w:p>
    <w:p w14:paraId="2965057E" w14:textId="77777777" w:rsidR="00C20DAB" w:rsidRPr="00AA12D3" w:rsidRDefault="00C20DAB" w:rsidP="00C20DAB">
      <w:pPr>
        <w:rPr>
          <w:sz w:val="22"/>
          <w:szCs w:val="22"/>
          <w:lang w:val="pl-PL"/>
        </w:rPr>
      </w:pPr>
      <w:r w:rsidRPr="00AA12D3">
        <w:rPr>
          <w:sz w:val="22"/>
          <w:szCs w:val="22"/>
          <w:lang w:val="pl-PL"/>
        </w:rPr>
        <w:t>Robert-Bosch-Strasse 8</w:t>
      </w:r>
    </w:p>
    <w:p w14:paraId="23907CF4" w14:textId="77777777" w:rsidR="00C20DAB" w:rsidRPr="00AA12D3" w:rsidRDefault="00C20DAB" w:rsidP="00C20DAB">
      <w:pPr>
        <w:rPr>
          <w:sz w:val="22"/>
          <w:szCs w:val="22"/>
          <w:lang w:val="pl-PL"/>
        </w:rPr>
      </w:pPr>
      <w:r w:rsidRPr="00AA12D3">
        <w:rPr>
          <w:sz w:val="22"/>
          <w:szCs w:val="22"/>
          <w:lang w:val="pl-PL"/>
        </w:rPr>
        <w:t>78224 Singen</w:t>
      </w:r>
    </w:p>
    <w:p w14:paraId="43A3DAC7" w14:textId="77777777" w:rsidR="00277E8C" w:rsidRPr="00AA12D3" w:rsidRDefault="00277E8C" w:rsidP="00200AC3">
      <w:pPr>
        <w:rPr>
          <w:sz w:val="22"/>
          <w:szCs w:val="22"/>
          <w:lang w:val="pl-PL"/>
        </w:rPr>
      </w:pPr>
      <w:r w:rsidRPr="00AA12D3">
        <w:rPr>
          <w:sz w:val="22"/>
          <w:szCs w:val="22"/>
          <w:lang w:val="pl-PL"/>
        </w:rPr>
        <w:t>Niemcy</w:t>
      </w:r>
    </w:p>
    <w:p w14:paraId="000CCEA0" w14:textId="77777777" w:rsidR="00660A26" w:rsidRPr="00AA12D3" w:rsidRDefault="00660A26" w:rsidP="00200AC3">
      <w:pPr>
        <w:rPr>
          <w:sz w:val="22"/>
          <w:szCs w:val="22"/>
          <w:lang w:val="pl-PL"/>
        </w:rPr>
      </w:pPr>
    </w:p>
    <w:p w14:paraId="065F8ACC" w14:textId="2431518E" w:rsidR="00200AC3" w:rsidRPr="00522B64" w:rsidRDefault="00200AC3" w:rsidP="00660A26">
      <w:pPr>
        <w:rPr>
          <w:sz w:val="22"/>
          <w:szCs w:val="22"/>
          <w:lang w:val="pl-PL"/>
        </w:rPr>
      </w:pPr>
      <w:r w:rsidRPr="00522B64">
        <w:rPr>
          <w:b/>
          <w:bCs/>
          <w:sz w:val="22"/>
          <w:szCs w:val="22"/>
          <w:lang w:val="pl-PL"/>
        </w:rPr>
        <w:t xml:space="preserve">Data </w:t>
      </w:r>
      <w:r w:rsidR="004F3BEB" w:rsidRPr="00522B64">
        <w:rPr>
          <w:b/>
          <w:bCs/>
          <w:sz w:val="22"/>
          <w:szCs w:val="22"/>
          <w:lang w:val="pl-PL"/>
        </w:rPr>
        <w:t xml:space="preserve">ostatniej aktualizacji </w:t>
      </w:r>
      <w:r w:rsidRPr="00522B64">
        <w:rPr>
          <w:b/>
          <w:bCs/>
          <w:sz w:val="22"/>
          <w:szCs w:val="22"/>
          <w:lang w:val="pl-PL"/>
        </w:rPr>
        <w:t>ulotki:</w:t>
      </w:r>
      <w:r w:rsidR="00660A26" w:rsidRPr="00522B64">
        <w:rPr>
          <w:b/>
          <w:bCs/>
          <w:sz w:val="22"/>
          <w:szCs w:val="22"/>
          <w:lang w:val="pl-PL"/>
        </w:rPr>
        <w:t xml:space="preserve"> </w:t>
      </w:r>
      <w:r w:rsidR="00A30148">
        <w:rPr>
          <w:b/>
          <w:bCs/>
          <w:sz w:val="22"/>
          <w:szCs w:val="22"/>
          <w:lang w:val="pl-PL"/>
        </w:rPr>
        <w:t>05/2023</w:t>
      </w:r>
    </w:p>
    <w:p w14:paraId="1A5C7035" w14:textId="4F9AD4FB" w:rsidR="00EA2871" w:rsidRPr="00522B64" w:rsidRDefault="00EA2871" w:rsidP="00660A26">
      <w:pPr>
        <w:rPr>
          <w:sz w:val="22"/>
          <w:szCs w:val="22"/>
          <w:lang w:val="pl-PL"/>
        </w:rPr>
      </w:pPr>
    </w:p>
    <w:sectPr w:rsidR="00EA2871" w:rsidRPr="00522B64" w:rsidSect="007759B0">
      <w:footerReference w:type="even" r:id="rId13"/>
      <w:footerReference w:type="default" r:id="rId14"/>
      <w:type w:val="continuous"/>
      <w:pgSz w:w="11907" w:h="16840" w:code="9"/>
      <w:pgMar w:top="1134" w:right="1418" w:bottom="1134" w:left="1418" w:header="737" w:footer="73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FCD4" w14:textId="77777777" w:rsidR="00503A9C" w:rsidRDefault="00503A9C">
      <w:r>
        <w:separator/>
      </w:r>
    </w:p>
  </w:endnote>
  <w:endnote w:type="continuationSeparator" w:id="0">
    <w:p w14:paraId="4B439FCC" w14:textId="77777777" w:rsidR="00503A9C" w:rsidRDefault="0050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CE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GPZN 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270F" w14:textId="77777777" w:rsidR="00200AC3" w:rsidRDefault="00200AC3" w:rsidP="0020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81F92" w14:textId="77777777" w:rsidR="00200AC3" w:rsidRDefault="00200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1E8E" w14:textId="77777777" w:rsidR="00200AC3" w:rsidRDefault="00200AC3" w:rsidP="00200A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9C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CCDDB1" w14:textId="77777777" w:rsidR="00200AC3" w:rsidRDefault="00200AC3" w:rsidP="00422A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4E4F" w14:textId="77777777" w:rsidR="00503A9C" w:rsidRDefault="00503A9C">
      <w:r>
        <w:separator/>
      </w:r>
    </w:p>
  </w:footnote>
  <w:footnote w:type="continuationSeparator" w:id="0">
    <w:p w14:paraId="24CFC7BA" w14:textId="77777777" w:rsidR="00503A9C" w:rsidRDefault="0050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B42"/>
    <w:multiLevelType w:val="hybridMultilevel"/>
    <w:tmpl w:val="AB182376"/>
    <w:lvl w:ilvl="0" w:tplc="6E9A9C4C">
      <w:numFmt w:val="bullet"/>
      <w:lvlText w:val=""/>
      <w:lvlJc w:val="left"/>
      <w:pPr>
        <w:ind w:left="720" w:hanging="360"/>
      </w:pPr>
      <w:rPr>
        <w:rFonts w:ascii="Wingdings 2" w:eastAsia="SimSu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E50"/>
    <w:multiLevelType w:val="hybridMultilevel"/>
    <w:tmpl w:val="7138E59C"/>
    <w:lvl w:ilvl="0" w:tplc="FFFFFFFF">
      <w:start w:val="2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44F9"/>
    <w:multiLevelType w:val="hybridMultilevel"/>
    <w:tmpl w:val="C1CADE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2A04"/>
    <w:multiLevelType w:val="hybridMultilevel"/>
    <w:tmpl w:val="1172C70E"/>
    <w:lvl w:ilvl="0" w:tplc="B332284E">
      <w:start w:val="1"/>
      <w:numFmt w:val="bullet"/>
      <w:lvlText w:val=""/>
      <w:lvlJc w:val="left"/>
      <w:pPr>
        <w:tabs>
          <w:tab w:val="num" w:pos="1437"/>
        </w:tabs>
        <w:ind w:left="1400" w:hanging="32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6DA1"/>
    <w:multiLevelType w:val="hybridMultilevel"/>
    <w:tmpl w:val="028E6394"/>
    <w:lvl w:ilvl="0" w:tplc="FFFFFFFF">
      <w:start w:val="2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7604B"/>
    <w:multiLevelType w:val="hybridMultilevel"/>
    <w:tmpl w:val="DF206576"/>
    <w:lvl w:ilvl="0" w:tplc="FFFFFFFF">
      <w:start w:val="2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4400A"/>
    <w:multiLevelType w:val="hybridMultilevel"/>
    <w:tmpl w:val="FE7094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33C58"/>
    <w:multiLevelType w:val="hybridMultilevel"/>
    <w:tmpl w:val="5D749460"/>
    <w:lvl w:ilvl="0" w:tplc="FFFFFFFF">
      <w:start w:val="21"/>
      <w:numFmt w:val="bullet"/>
      <w:lvlText w:val="-"/>
      <w:lvlJc w:val="left"/>
      <w:pPr>
        <w:tabs>
          <w:tab w:val="num" w:pos="1437"/>
        </w:tabs>
        <w:ind w:left="1400" w:hanging="32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029996">
    <w:abstractNumId w:val="3"/>
  </w:num>
  <w:num w:numId="2" w16cid:durableId="1342315631">
    <w:abstractNumId w:val="6"/>
  </w:num>
  <w:num w:numId="3" w16cid:durableId="1709799475">
    <w:abstractNumId w:val="5"/>
  </w:num>
  <w:num w:numId="4" w16cid:durableId="184757308">
    <w:abstractNumId w:val="1"/>
  </w:num>
  <w:num w:numId="5" w16cid:durableId="208692732">
    <w:abstractNumId w:val="4"/>
  </w:num>
  <w:num w:numId="6" w16cid:durableId="1801990653">
    <w:abstractNumId w:val="0"/>
  </w:num>
  <w:num w:numId="7" w16cid:durableId="279462509">
    <w:abstractNumId w:val="7"/>
  </w:num>
  <w:num w:numId="8" w16cid:durableId="8567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AC3"/>
    <w:rsid w:val="00003C78"/>
    <w:rsid w:val="000158B9"/>
    <w:rsid w:val="0003612A"/>
    <w:rsid w:val="0005613E"/>
    <w:rsid w:val="0005676D"/>
    <w:rsid w:val="000850E2"/>
    <w:rsid w:val="000878FB"/>
    <w:rsid w:val="000904D3"/>
    <w:rsid w:val="000C7303"/>
    <w:rsid w:val="00134B23"/>
    <w:rsid w:val="00193FA2"/>
    <w:rsid w:val="001C2FBB"/>
    <w:rsid w:val="00200AC3"/>
    <w:rsid w:val="002066BF"/>
    <w:rsid w:val="002749C2"/>
    <w:rsid w:val="00277E8C"/>
    <w:rsid w:val="0029266D"/>
    <w:rsid w:val="002B0CF8"/>
    <w:rsid w:val="002B17CC"/>
    <w:rsid w:val="002B5012"/>
    <w:rsid w:val="002E3F81"/>
    <w:rsid w:val="002E5BF5"/>
    <w:rsid w:val="002E666E"/>
    <w:rsid w:val="002F4DD5"/>
    <w:rsid w:val="00341A81"/>
    <w:rsid w:val="003451F2"/>
    <w:rsid w:val="00351004"/>
    <w:rsid w:val="003949F7"/>
    <w:rsid w:val="003B0F06"/>
    <w:rsid w:val="003F4C38"/>
    <w:rsid w:val="00415DFE"/>
    <w:rsid w:val="00422A16"/>
    <w:rsid w:val="004252AE"/>
    <w:rsid w:val="00426F5A"/>
    <w:rsid w:val="00434784"/>
    <w:rsid w:val="004660D6"/>
    <w:rsid w:val="0047039C"/>
    <w:rsid w:val="004B126D"/>
    <w:rsid w:val="004B32B8"/>
    <w:rsid w:val="004B4C5D"/>
    <w:rsid w:val="004F3BEB"/>
    <w:rsid w:val="00503A9C"/>
    <w:rsid w:val="00504DC3"/>
    <w:rsid w:val="005071D9"/>
    <w:rsid w:val="00522B64"/>
    <w:rsid w:val="00527A38"/>
    <w:rsid w:val="0053177A"/>
    <w:rsid w:val="00547907"/>
    <w:rsid w:val="00584678"/>
    <w:rsid w:val="005915B4"/>
    <w:rsid w:val="005A3921"/>
    <w:rsid w:val="005C4FAB"/>
    <w:rsid w:val="005C613A"/>
    <w:rsid w:val="005D5749"/>
    <w:rsid w:val="005D7087"/>
    <w:rsid w:val="005E3876"/>
    <w:rsid w:val="006211CB"/>
    <w:rsid w:val="00622939"/>
    <w:rsid w:val="006247AA"/>
    <w:rsid w:val="00660A26"/>
    <w:rsid w:val="00674BD1"/>
    <w:rsid w:val="00683BD3"/>
    <w:rsid w:val="00694D7B"/>
    <w:rsid w:val="006D7432"/>
    <w:rsid w:val="006D7E22"/>
    <w:rsid w:val="007022F4"/>
    <w:rsid w:val="00742100"/>
    <w:rsid w:val="00745054"/>
    <w:rsid w:val="007759B0"/>
    <w:rsid w:val="00776A56"/>
    <w:rsid w:val="007926CA"/>
    <w:rsid w:val="007D3C87"/>
    <w:rsid w:val="008352E6"/>
    <w:rsid w:val="00851443"/>
    <w:rsid w:val="00855822"/>
    <w:rsid w:val="008F01D7"/>
    <w:rsid w:val="00904354"/>
    <w:rsid w:val="00935CA6"/>
    <w:rsid w:val="009C3B4B"/>
    <w:rsid w:val="009D45B1"/>
    <w:rsid w:val="009D77A7"/>
    <w:rsid w:val="009E076F"/>
    <w:rsid w:val="00A30148"/>
    <w:rsid w:val="00AA12D3"/>
    <w:rsid w:val="00AE478F"/>
    <w:rsid w:val="00B02918"/>
    <w:rsid w:val="00B04725"/>
    <w:rsid w:val="00B04FED"/>
    <w:rsid w:val="00B13CF3"/>
    <w:rsid w:val="00B44223"/>
    <w:rsid w:val="00B60B29"/>
    <w:rsid w:val="00B82713"/>
    <w:rsid w:val="00B859E1"/>
    <w:rsid w:val="00BC0ADF"/>
    <w:rsid w:val="00BC3CE5"/>
    <w:rsid w:val="00C20DAB"/>
    <w:rsid w:val="00C41138"/>
    <w:rsid w:val="00C6195D"/>
    <w:rsid w:val="00C71313"/>
    <w:rsid w:val="00C7715A"/>
    <w:rsid w:val="00C77503"/>
    <w:rsid w:val="00CC3B04"/>
    <w:rsid w:val="00D05012"/>
    <w:rsid w:val="00D1231A"/>
    <w:rsid w:val="00D76DA1"/>
    <w:rsid w:val="00D774A1"/>
    <w:rsid w:val="00D9024D"/>
    <w:rsid w:val="00E27AE3"/>
    <w:rsid w:val="00E919AF"/>
    <w:rsid w:val="00EA2871"/>
    <w:rsid w:val="00EB3093"/>
    <w:rsid w:val="00EC6534"/>
    <w:rsid w:val="00ED3FD3"/>
    <w:rsid w:val="00F04C0E"/>
    <w:rsid w:val="00F168A8"/>
    <w:rsid w:val="00F2113E"/>
    <w:rsid w:val="00F53EB2"/>
    <w:rsid w:val="00F74BDC"/>
    <w:rsid w:val="00F77A95"/>
    <w:rsid w:val="00FC475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FA129"/>
  <w15:chartTrackingRefBased/>
  <w15:docId w15:val="{A3CE6989-EB8A-43DB-9AE8-6553E6C0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0AC3"/>
    <w:pPr>
      <w:autoSpaceDE w:val="0"/>
      <w:autoSpaceDN w:val="0"/>
      <w:adjustRightInd w:val="0"/>
    </w:pPr>
    <w:rPr>
      <w:rFonts w:ascii="Gill Sans CELT" w:hAnsi="Gill Sans CELT" w:cs="Gill Sans CELT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200AC3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rsid w:val="00200AC3"/>
    <w:rPr>
      <w:rFonts w:cs="Gill Sans CELT"/>
      <w:color w:val="000000"/>
      <w:sz w:val="12"/>
      <w:szCs w:val="12"/>
    </w:rPr>
  </w:style>
  <w:style w:type="character" w:customStyle="1" w:styleId="A7">
    <w:name w:val="A7"/>
    <w:rsid w:val="00200AC3"/>
    <w:rPr>
      <w:rFonts w:cs="Gill Sans CELT"/>
      <w:color w:val="000000"/>
      <w:sz w:val="10"/>
      <w:szCs w:val="10"/>
    </w:rPr>
  </w:style>
  <w:style w:type="character" w:customStyle="1" w:styleId="A0">
    <w:name w:val="A0"/>
    <w:rsid w:val="00200AC3"/>
    <w:rPr>
      <w:rFonts w:cs="Gill Sans CELT"/>
      <w:color w:val="000000"/>
      <w:sz w:val="18"/>
      <w:szCs w:val="18"/>
    </w:rPr>
  </w:style>
  <w:style w:type="paragraph" w:customStyle="1" w:styleId="Pa0">
    <w:name w:val="Pa0"/>
    <w:basedOn w:val="Default"/>
    <w:next w:val="Default"/>
    <w:rsid w:val="00200AC3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rsid w:val="00200AC3"/>
    <w:rPr>
      <w:rFonts w:cs="Gill Sans CELT"/>
      <w:color w:val="000000"/>
      <w:sz w:val="16"/>
      <w:szCs w:val="16"/>
    </w:rPr>
  </w:style>
  <w:style w:type="paragraph" w:customStyle="1" w:styleId="Pa2">
    <w:name w:val="Pa2"/>
    <w:basedOn w:val="Default"/>
    <w:next w:val="Default"/>
    <w:rsid w:val="00200AC3"/>
    <w:pPr>
      <w:spacing w:before="40"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200AC3"/>
    <w:pPr>
      <w:spacing w:line="181" w:lineRule="atLeast"/>
    </w:pPr>
    <w:rPr>
      <w:rFonts w:cs="Times New Roman"/>
      <w:color w:val="auto"/>
    </w:rPr>
  </w:style>
  <w:style w:type="character" w:customStyle="1" w:styleId="A1">
    <w:name w:val="A1"/>
    <w:rsid w:val="00200AC3"/>
    <w:rPr>
      <w:rFonts w:cs="Gill Sans CELT"/>
      <w:b/>
      <w:bCs/>
      <w:color w:val="000000"/>
      <w:sz w:val="40"/>
      <w:szCs w:val="40"/>
    </w:rPr>
  </w:style>
  <w:style w:type="character" w:customStyle="1" w:styleId="A5">
    <w:name w:val="A5"/>
    <w:rsid w:val="00200AC3"/>
    <w:rPr>
      <w:rFonts w:ascii="LGPZN Code" w:hAnsi="LGPZN Code" w:cs="LGPZN Code"/>
      <w:color w:val="000000"/>
      <w:sz w:val="50"/>
      <w:szCs w:val="50"/>
    </w:rPr>
  </w:style>
  <w:style w:type="paragraph" w:customStyle="1" w:styleId="Pa5">
    <w:name w:val="Pa5"/>
    <w:basedOn w:val="Default"/>
    <w:next w:val="Default"/>
    <w:rsid w:val="00200AC3"/>
    <w:pPr>
      <w:spacing w:before="100" w:line="181" w:lineRule="atLeast"/>
    </w:pPr>
    <w:rPr>
      <w:rFonts w:cs="Times New Roman"/>
      <w:color w:val="auto"/>
    </w:rPr>
  </w:style>
  <w:style w:type="character" w:customStyle="1" w:styleId="A10">
    <w:name w:val="A10"/>
    <w:rsid w:val="00200AC3"/>
    <w:rPr>
      <w:rFonts w:cs="Gill Sans CELT"/>
      <w:color w:val="000000"/>
      <w:sz w:val="14"/>
      <w:szCs w:val="14"/>
    </w:rPr>
  </w:style>
  <w:style w:type="paragraph" w:styleId="Footer">
    <w:name w:val="footer"/>
    <w:basedOn w:val="Normal"/>
    <w:rsid w:val="00200AC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00AC3"/>
  </w:style>
  <w:style w:type="paragraph" w:styleId="Header">
    <w:name w:val="header"/>
    <w:basedOn w:val="Normal"/>
    <w:rsid w:val="00527A3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A28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13CF3"/>
    <w:rPr>
      <w:sz w:val="16"/>
      <w:szCs w:val="16"/>
    </w:rPr>
  </w:style>
  <w:style w:type="paragraph" w:styleId="CommentText">
    <w:name w:val="annotation text"/>
    <w:basedOn w:val="Normal"/>
    <w:semiHidden/>
    <w:rsid w:val="00B13C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3CF3"/>
    <w:rPr>
      <w:b/>
      <w:bCs/>
    </w:rPr>
  </w:style>
  <w:style w:type="character" w:styleId="Hyperlink">
    <w:name w:val="Hyperlink"/>
    <w:rsid w:val="003F4C38"/>
    <w:rPr>
      <w:color w:val="0000FF"/>
      <w:u w:val="single"/>
    </w:rPr>
  </w:style>
  <w:style w:type="paragraph" w:styleId="Revision">
    <w:name w:val="Revision"/>
    <w:hidden/>
    <w:uiPriority w:val="99"/>
    <w:semiHidden/>
    <w:rsid w:val="00F53EB2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-PL@orifar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dl@urpl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f10802-3233-4307-9abc-70be1c92705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28DD54DEB324889CAF29E6C866C3A" ma:contentTypeVersion="7" ma:contentTypeDescription="Create a new document." ma:contentTypeScope="" ma:versionID="955dcdc7e33ae53603b550cc26effdda">
  <xsd:schema xmlns:xsd="http://www.w3.org/2001/XMLSchema" xmlns:xs="http://www.w3.org/2001/XMLSchema" xmlns:p="http://schemas.microsoft.com/office/2006/metadata/properties" xmlns:ns2="0df10802-3233-4307-9abc-70be1c927058" xmlns:ns3="66adc00a-88c9-4742-82a0-59f53c7813d9" targetNamespace="http://schemas.microsoft.com/office/2006/metadata/properties" ma:root="true" ma:fieldsID="9a13885d5d4a0daeef7eea81716d4980" ns2:_="" ns3:_="">
    <xsd:import namespace="0df10802-3233-4307-9abc-70be1c927058"/>
    <xsd:import namespace="66adc00a-88c9-4742-82a0-59f53c781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10802-3233-4307-9abc-70be1c9270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c00a-88c9-4742-82a0-59f53c781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A7DAC-7478-4254-9F39-79D67F04A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D5D20-A3F0-4D5D-85DD-5E9233D6EC34}">
  <ds:schemaRefs>
    <ds:schemaRef ds:uri="http://schemas.microsoft.com/office/2006/metadata/properties"/>
    <ds:schemaRef ds:uri="http://schemas.microsoft.com/office/infopath/2007/PartnerControls"/>
    <ds:schemaRef ds:uri="0df10802-3233-4307-9abc-70be1c927058"/>
  </ds:schemaRefs>
</ds:datastoreItem>
</file>

<file path=customXml/itemProps3.xml><?xml version="1.0" encoding="utf-8"?>
<ds:datastoreItem xmlns:ds="http://schemas.openxmlformats.org/officeDocument/2006/customXml" ds:itemID="{8A9606F9-BAFD-4CFD-A533-35DA0D900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9C262-46E0-4DEA-B4B7-AFF144DF3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10802-3233-4307-9abc-70be1c927058"/>
    <ds:schemaRef ds:uri="66adc00a-88c9-4742-82a0-59f53c781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7433</Characters>
  <Application>Microsoft Office Word</Application>
  <DocSecurity>0</DocSecurity>
  <Lines>218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Ulotka dla pacjenta</vt:lpstr>
      <vt:lpstr>Ulotka dla pacjenta</vt:lpstr>
    </vt:vector>
  </TitlesOfParts>
  <Company>ALTANA Pharma AG</Company>
  <LinksUpToDate>false</LinksUpToDate>
  <CharactersWithSpaces>8537</CharactersWithSpaces>
  <SharedDoc>false</SharedDoc>
  <HLinks>
    <vt:vector size="6" baseType="variant">
      <vt:variant>
        <vt:i4>6684689</vt:i4>
      </vt:variant>
      <vt:variant>
        <vt:i4>0</vt:i4>
      </vt:variant>
      <vt:variant>
        <vt:i4>0</vt:i4>
      </vt:variant>
      <vt:variant>
        <vt:i4>5</vt:i4>
      </vt:variant>
      <vt:variant>
        <vt:lpwstr>mailto:ndl@urpl.gov.pl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dla pacjenta</dc:title>
  <dc:subject/>
  <dc:creator>Piotr Froncek</dc:creator>
  <cp:keywords/>
  <cp:lastModifiedBy>Renata Bozymowska</cp:lastModifiedBy>
  <cp:revision>3</cp:revision>
  <cp:lastPrinted>2023-06-14T14:48:00Z</cp:lastPrinted>
  <dcterms:created xsi:type="dcterms:W3CDTF">2023-06-14T14:53:00Z</dcterms:created>
  <dcterms:modified xsi:type="dcterms:W3CDTF">2023-06-14T14:53:00Z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0x010100FAC28DD54DEB324889CAF29E6C866C3A</vt:lpwstr>
  </property>
</Properties>
</file>